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72" w:rsidRDefault="00982672">
      <w:pPr>
        <w:rPr>
          <w:sz w:val="28"/>
        </w:rPr>
      </w:pPr>
    </w:p>
    <w:p w:rsidR="00982672" w:rsidRDefault="00982672">
      <w:pPr>
        <w:pStyle w:val="VSTchrTitle"/>
      </w:pPr>
      <w:bookmarkStart w:id="0" w:name="_GoBack"/>
      <w:bookmarkEnd w:id="0"/>
      <w:r>
        <w:t>Absorption of Radiant Energy</w:t>
      </w:r>
    </w:p>
    <w:p w:rsidR="00810667" w:rsidRDefault="00810667" w:rsidP="00810667">
      <w:pPr>
        <w:pStyle w:val="VSHeadingPrime"/>
      </w:pPr>
      <w:r>
        <w:t>Overview</w:t>
      </w:r>
    </w:p>
    <w:p w:rsidR="003327DB" w:rsidRDefault="003327DB" w:rsidP="003327DB">
      <w:pPr>
        <w:pStyle w:val="VSParagraphtext0"/>
      </w:pPr>
      <w:r>
        <w:t xml:space="preserve">This experiment is </w:t>
      </w:r>
      <w:r w:rsidR="00AB428C">
        <w:t>an excellent way to introduce</w:t>
      </w:r>
      <w:r>
        <w:t xml:space="preserve"> </w:t>
      </w:r>
      <w:r w:rsidR="00CA7B8A">
        <w:t xml:space="preserve">students to </w:t>
      </w:r>
      <w:r>
        <w:t xml:space="preserve">the features of the </w:t>
      </w:r>
      <w:r w:rsidRPr="006A4D2E">
        <w:t>Verni</w:t>
      </w:r>
      <w:r>
        <w:t xml:space="preserve">er Thermal Analysis for FLIR ONE™ app. </w:t>
      </w:r>
      <w:r w:rsidR="00AB428C">
        <w:t>S</w:t>
      </w:r>
      <w:r w:rsidR="00CA7B8A">
        <w:t>tudents look at how black and white pieces of paper heat up when illumi</w:t>
      </w:r>
      <w:r w:rsidR="00AB428C">
        <w:t>nated by an incandescent bulb. After analyzing their data in Graphical Analysis app, s</w:t>
      </w:r>
      <w:r w:rsidR="00CA7B8A">
        <w:t>tudents draw conclusions about their own comfort in the sun while wearing different colored clothing.</w:t>
      </w:r>
    </w:p>
    <w:p w:rsidR="00832116" w:rsidRDefault="00832116" w:rsidP="00832116">
      <w:pPr>
        <w:pStyle w:val="SPACER"/>
      </w:pPr>
    </w:p>
    <w:p w:rsidR="00810667" w:rsidRDefault="00810667" w:rsidP="00810667">
      <w:pPr>
        <w:pStyle w:val="VSHeadingPrime"/>
      </w:pPr>
      <w:r>
        <w:t>related skills</w:t>
      </w:r>
    </w:p>
    <w:p w:rsidR="003327DB" w:rsidRPr="00AD1A19" w:rsidRDefault="003327DB" w:rsidP="003327DB">
      <w:pPr>
        <w:pStyle w:val="VSParagraphObjectivebullet"/>
      </w:pPr>
      <w:r>
        <w:t>Change the settings used in the Thermal Analysis app.</w:t>
      </w:r>
    </w:p>
    <w:p w:rsidR="003327DB" w:rsidRDefault="003327DB" w:rsidP="00810667">
      <w:pPr>
        <w:pStyle w:val="VSParagraphObjectivebullet"/>
      </w:pPr>
      <w:r>
        <w:t xml:space="preserve">Use the temperature </w:t>
      </w:r>
      <w:r w:rsidRPr="00741A3D">
        <w:rPr>
          <w:i/>
        </w:rPr>
        <w:t>vs</w:t>
      </w:r>
      <w:r>
        <w:t xml:space="preserve">. time graph in the </w:t>
      </w:r>
      <w:r w:rsidR="00C6477B">
        <w:t>Graphical</w:t>
      </w:r>
      <w:r>
        <w:t xml:space="preserve"> Analysis app to answer questions about </w:t>
      </w:r>
      <w:r w:rsidR="00C6477B">
        <w:t>absorption of radiant energy</w:t>
      </w:r>
      <w:r>
        <w:t>.</w:t>
      </w:r>
    </w:p>
    <w:p w:rsidR="003327DB" w:rsidRDefault="003327DB" w:rsidP="00832116">
      <w:pPr>
        <w:pStyle w:val="SPACER"/>
      </w:pPr>
    </w:p>
    <w:p w:rsidR="00832116" w:rsidRDefault="00832116" w:rsidP="00832116">
      <w:pPr>
        <w:pStyle w:val="SPACER"/>
      </w:pPr>
    </w:p>
    <w:p w:rsidR="00810667" w:rsidRDefault="00A264B0" w:rsidP="00810667">
      <w:pPr>
        <w:pStyle w:val="VSHeadingPrime"/>
      </w:pPr>
      <w:r>
        <w:t>estimated time</w:t>
      </w:r>
    </w:p>
    <w:p w:rsidR="003327DB" w:rsidRDefault="003327DB" w:rsidP="003327DB">
      <w:pPr>
        <w:pStyle w:val="VSParagraphtext0"/>
      </w:pPr>
      <w:r>
        <w:t>Data collection, analysis, and class discussion can be completed in 20–30 minutes.</w:t>
      </w:r>
    </w:p>
    <w:p w:rsidR="00832116" w:rsidRDefault="00832116" w:rsidP="00832116">
      <w:pPr>
        <w:pStyle w:val="SPACER"/>
      </w:pPr>
    </w:p>
    <w:p w:rsidR="00A264B0" w:rsidRDefault="00A264B0" w:rsidP="00810667">
      <w:pPr>
        <w:pStyle w:val="VSHeadingPrime"/>
      </w:pPr>
      <w:r>
        <w:t>next generation science standards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3327DB" w:rsidTr="003327DB">
        <w:tc>
          <w:tcPr>
            <w:tcW w:w="3192" w:type="dxa"/>
            <w:shd w:val="clear" w:color="auto" w:fill="auto"/>
          </w:tcPr>
          <w:p w:rsidR="003327DB" w:rsidRDefault="003327DB" w:rsidP="003327DB">
            <w:pPr>
              <w:pStyle w:val="VSTabletextcenter"/>
            </w:pPr>
            <w:r>
              <w:t>Disciplinary Core Ideas</w:t>
            </w:r>
          </w:p>
        </w:tc>
        <w:tc>
          <w:tcPr>
            <w:tcW w:w="3192" w:type="dxa"/>
            <w:shd w:val="clear" w:color="auto" w:fill="auto"/>
          </w:tcPr>
          <w:p w:rsidR="003327DB" w:rsidRDefault="003327DB" w:rsidP="003327DB">
            <w:pPr>
              <w:pStyle w:val="VSTabletextcenter"/>
            </w:pPr>
            <w:r>
              <w:t>Crosscutting Concepts</w:t>
            </w:r>
          </w:p>
        </w:tc>
        <w:tc>
          <w:tcPr>
            <w:tcW w:w="3192" w:type="dxa"/>
            <w:shd w:val="clear" w:color="auto" w:fill="auto"/>
          </w:tcPr>
          <w:p w:rsidR="003327DB" w:rsidRDefault="003327DB" w:rsidP="003327DB">
            <w:pPr>
              <w:pStyle w:val="VSTabletextcenter"/>
            </w:pPr>
            <w:r>
              <w:t>Science and Engineering Practices</w:t>
            </w:r>
          </w:p>
        </w:tc>
      </w:tr>
      <w:tr w:rsidR="003327DB" w:rsidTr="003327DB">
        <w:tc>
          <w:tcPr>
            <w:tcW w:w="3192" w:type="dxa"/>
            <w:shd w:val="clear" w:color="auto" w:fill="auto"/>
          </w:tcPr>
          <w:p w:rsidR="003327DB" w:rsidRDefault="003327DB" w:rsidP="003327DB">
            <w:pPr>
              <w:pStyle w:val="VSTabletextleft"/>
            </w:pPr>
            <w:r>
              <w:t>PS4.B Electromagnetic Radiation</w:t>
            </w:r>
          </w:p>
          <w:p w:rsidR="003327DB" w:rsidRDefault="003327DB" w:rsidP="003327DB">
            <w:pPr>
              <w:pStyle w:val="VSTabletextleft"/>
            </w:pPr>
          </w:p>
        </w:tc>
        <w:tc>
          <w:tcPr>
            <w:tcW w:w="3192" w:type="dxa"/>
            <w:shd w:val="clear" w:color="auto" w:fill="auto"/>
          </w:tcPr>
          <w:p w:rsidR="003327DB" w:rsidRDefault="003327DB" w:rsidP="003327DB">
            <w:pPr>
              <w:pStyle w:val="VSTabletextleft"/>
            </w:pPr>
            <w:r>
              <w:t>Patterns</w:t>
            </w:r>
          </w:p>
          <w:p w:rsidR="003327DB" w:rsidRDefault="003327DB" w:rsidP="003327DB">
            <w:pPr>
              <w:pStyle w:val="VSTabletextleft"/>
            </w:pPr>
            <w:r>
              <w:t>Cause and effect</w:t>
            </w:r>
          </w:p>
        </w:tc>
        <w:tc>
          <w:tcPr>
            <w:tcW w:w="3192" w:type="dxa"/>
            <w:shd w:val="clear" w:color="auto" w:fill="auto"/>
          </w:tcPr>
          <w:p w:rsidR="003327DB" w:rsidRDefault="003327DB" w:rsidP="003327DB">
            <w:pPr>
              <w:pStyle w:val="VSTabletextleft"/>
            </w:pPr>
            <w:r>
              <w:t>Analyzing and interpreting data</w:t>
            </w:r>
          </w:p>
          <w:p w:rsidR="003327DB" w:rsidRDefault="003327DB" w:rsidP="003327DB">
            <w:pPr>
              <w:pStyle w:val="VSTabletextleft"/>
            </w:pPr>
            <w:r>
              <w:t>Engaging in argument from evidence</w:t>
            </w:r>
          </w:p>
        </w:tc>
      </w:tr>
    </w:tbl>
    <w:p w:rsidR="00832116" w:rsidRDefault="00832116" w:rsidP="00832116">
      <w:pPr>
        <w:pStyle w:val="SPACER"/>
      </w:pPr>
    </w:p>
    <w:p w:rsidR="00832116" w:rsidRDefault="00832116" w:rsidP="00832116">
      <w:pPr>
        <w:pStyle w:val="SPACER"/>
      </w:pPr>
    </w:p>
    <w:p w:rsidR="00A264B0" w:rsidRDefault="00A264B0" w:rsidP="00810667">
      <w:pPr>
        <w:pStyle w:val="VSHeadingPrime"/>
      </w:pPr>
      <w:r>
        <w:t>equipment tips</w:t>
      </w:r>
    </w:p>
    <w:p w:rsidR="00A264B0" w:rsidRDefault="00A264B0" w:rsidP="00832116">
      <w:pPr>
        <w:pStyle w:val="VSStepstext1-9"/>
      </w:pPr>
      <w:bookmarkStart w:id="1" w:name="OLE_LINK1"/>
      <w:bookmarkStart w:id="2" w:name="OLE_LINK2"/>
      <w:r>
        <w:t>1.</w:t>
      </w:r>
      <w:r>
        <w:tab/>
        <w:t>Construction paper works well in this experiment. Try to obtain pieces with the same texture and thickness.</w:t>
      </w:r>
    </w:p>
    <w:p w:rsidR="00A264B0" w:rsidRDefault="00A264B0" w:rsidP="00832116">
      <w:pPr>
        <w:pStyle w:val="VSStepstext1-9"/>
      </w:pPr>
      <w:r>
        <w:t>2.</w:t>
      </w:r>
      <w:r>
        <w:tab/>
        <w:t xml:space="preserve">Rectangular paper pieces 10 cm </w:t>
      </w:r>
      <w:r w:rsidRPr="002F2F35">
        <w:rPr>
          <w:szCs w:val="24"/>
        </w:rPr>
        <w:sym w:font="Symbol" w:char="F0B4"/>
      </w:r>
      <w:r>
        <w:t xml:space="preserve"> 20 cm (4"</w:t>
      </w:r>
      <w:r>
        <w:rPr>
          <w:rFonts w:ascii="Arial" w:hAnsi="Arial"/>
          <w:sz w:val="18"/>
        </w:rPr>
        <w:t xml:space="preserve"> </w:t>
      </w:r>
      <w:r w:rsidRPr="002F2F35">
        <w:rPr>
          <w:szCs w:val="24"/>
        </w:rPr>
        <w:sym w:font="Symbol" w:char="F0B4"/>
      </w:r>
      <w:r>
        <w:rPr>
          <w:rFonts w:ascii="Arial" w:hAnsi="Arial"/>
          <w:sz w:val="18"/>
        </w:rPr>
        <w:t xml:space="preserve"> </w:t>
      </w:r>
      <w:r>
        <w:t>8") work well.</w:t>
      </w:r>
    </w:p>
    <w:bookmarkEnd w:id="1"/>
    <w:bookmarkEnd w:id="2"/>
    <w:p w:rsidR="00A264B0" w:rsidRDefault="00A264B0" w:rsidP="00832116">
      <w:pPr>
        <w:pStyle w:val="VSStepstext1-9"/>
      </w:pPr>
      <w:r>
        <w:t>3.</w:t>
      </w:r>
      <w:r>
        <w:tab/>
        <w:t xml:space="preserve">We suggest the use of 60 W or 75 W </w:t>
      </w:r>
      <w:r w:rsidR="00F030CC">
        <w:t xml:space="preserve">incandescent </w:t>
      </w:r>
      <w:r>
        <w:t>bulbs. Remind your students not to touch a hot bulb.</w:t>
      </w:r>
    </w:p>
    <w:p w:rsidR="00A264B0" w:rsidRDefault="00A264B0" w:rsidP="00832116">
      <w:pPr>
        <w:pStyle w:val="VSStepstext1-9"/>
      </w:pPr>
      <w:r>
        <w:t>4.</w:t>
      </w:r>
      <w:r>
        <w:tab/>
        <w:t>Charge the FLIR ONE camera before use. If the battery is low, the Thermal Analysis app will close.</w:t>
      </w:r>
    </w:p>
    <w:p w:rsidR="00A264B0" w:rsidRDefault="00A264B0" w:rsidP="00832116">
      <w:pPr>
        <w:pStyle w:val="VSStepstext1-9"/>
      </w:pPr>
      <w:r>
        <w:t xml:space="preserve">5. </w:t>
      </w:r>
      <w:r w:rsidR="00F030CC">
        <w:tab/>
      </w:r>
      <w:r>
        <w:t>Aligning the thermal image with the visible outline is not required, but it helps students locate the thermometer accurately.</w:t>
      </w:r>
    </w:p>
    <w:p w:rsidR="00A264B0" w:rsidRDefault="00A264B0" w:rsidP="00810667">
      <w:pPr>
        <w:pStyle w:val="VSHeadingPrime"/>
      </w:pPr>
      <w:r>
        <w:lastRenderedPageBreak/>
        <w:t>data collection and analysis tips</w:t>
      </w:r>
    </w:p>
    <w:p w:rsidR="003327DB" w:rsidRDefault="003327DB" w:rsidP="00832116">
      <w:pPr>
        <w:pStyle w:val="VSStepstext1-9"/>
      </w:pPr>
      <w:r>
        <w:t>1.</w:t>
      </w:r>
      <w:r>
        <w:tab/>
        <w:t>An alternative method for data collection is to use regions instead of spot thermometers. Set the region to measure maximum temperature by scrolling to MAX.</w:t>
      </w:r>
    </w:p>
    <w:p w:rsidR="003327DB" w:rsidRDefault="003327DB" w:rsidP="00832116">
      <w:pPr>
        <w:pStyle w:val="VSStepstext1-9"/>
      </w:pPr>
      <w:r>
        <w:t>2.</w:t>
      </w:r>
      <w:r>
        <w:tab/>
        <w:t xml:space="preserve">Another option for data collection is to use the Delta mode. Choose Delta from the Graph Mode menu in Settings in </w:t>
      </w:r>
      <w:r w:rsidR="00832116">
        <w:t xml:space="preserve">the </w:t>
      </w:r>
      <w:r>
        <w:t>Thermal Analysis</w:t>
      </w:r>
      <w:r w:rsidR="00832116">
        <w:t xml:space="preserve"> app</w:t>
      </w:r>
      <w:r>
        <w:t xml:space="preserve">. If </w:t>
      </w:r>
      <w:r w:rsidR="00CA7B8A">
        <w:t>Delta mode</w:t>
      </w:r>
      <w:r>
        <w:t xml:space="preserve"> is chosen, the difference between the t</w:t>
      </w:r>
      <w:r w:rsidR="00832116">
        <w:t>wo temperatures will be graphed</w:t>
      </w:r>
      <w:r>
        <w:t xml:space="preserve"> instead of the temperature of each spot.</w:t>
      </w:r>
    </w:p>
    <w:p w:rsidR="00982672" w:rsidRDefault="00982672" w:rsidP="00832116">
      <w:pPr>
        <w:pStyle w:val="SPACER"/>
      </w:pPr>
    </w:p>
    <w:p w:rsidR="00982672" w:rsidRDefault="00982672">
      <w:pPr>
        <w:pStyle w:val="VSHeadingPrime"/>
      </w:pPr>
      <w:r>
        <w:t xml:space="preserve">SAMPLE </w:t>
      </w:r>
      <w:r w:rsidR="00810667">
        <w:t>DATA</w:t>
      </w:r>
    </w:p>
    <w:p w:rsidR="00982672" w:rsidRDefault="00982672">
      <w:pPr>
        <w:pStyle w:val="VSMaterials"/>
        <w:tabs>
          <w:tab w:val="left" w:pos="4050"/>
          <w:tab w:val="left" w:pos="65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White</w:t>
      </w:r>
      <w:r>
        <w:rPr>
          <w:rFonts w:ascii="Times New Roman" w:hAnsi="Times New Roman"/>
        </w:rPr>
        <w:tab/>
        <w:t>Black</w:t>
      </w:r>
    </w:p>
    <w:p w:rsidR="00982672" w:rsidRDefault="00982672">
      <w:pPr>
        <w:pStyle w:val="SPACERHalf"/>
      </w:pPr>
    </w:p>
    <w:p w:rsidR="00982672" w:rsidRDefault="00982672">
      <w:pPr>
        <w:pStyle w:val="VSFormulaText"/>
        <w:tabs>
          <w:tab w:val="left" w:pos="630"/>
          <w:tab w:val="left" w:pos="3960"/>
          <w:tab w:val="left" w:pos="6480"/>
        </w:tabs>
        <w:ind w:left="360"/>
      </w:pPr>
      <w:r>
        <w:tab/>
        <w:t>Minimum temperature</w:t>
      </w:r>
      <w:r>
        <w:tab/>
      </w:r>
      <w:r w:rsidR="00991C20">
        <w:t>21.6</w:t>
      </w:r>
      <w:r>
        <w:t>°C</w:t>
      </w:r>
      <w:r>
        <w:tab/>
      </w:r>
      <w:r w:rsidR="00991C20">
        <w:t>21.</w:t>
      </w:r>
      <w:r w:rsidR="000934B3">
        <w:t>7</w:t>
      </w:r>
      <w:r>
        <w:t>°C</w:t>
      </w:r>
    </w:p>
    <w:p w:rsidR="00982672" w:rsidRDefault="00982672">
      <w:pPr>
        <w:pStyle w:val="VSFormulaText"/>
        <w:tabs>
          <w:tab w:val="left" w:pos="630"/>
          <w:tab w:val="left" w:pos="3960"/>
          <w:tab w:val="left" w:pos="6480"/>
        </w:tabs>
        <w:ind w:left="360"/>
      </w:pPr>
      <w:r>
        <w:tab/>
        <w:t>Maximum temperature</w:t>
      </w:r>
      <w:r>
        <w:tab/>
      </w:r>
      <w:r w:rsidR="00991C20">
        <w:t>32.</w:t>
      </w:r>
      <w:r w:rsidR="000934B3">
        <w:t>3</w:t>
      </w:r>
      <w:r>
        <w:t>°C</w:t>
      </w:r>
      <w:r>
        <w:tab/>
      </w:r>
      <w:r w:rsidR="00991C20">
        <w:t>50.</w:t>
      </w:r>
      <w:r w:rsidR="000934B3">
        <w:t>1</w:t>
      </w:r>
      <w:r>
        <w:t>°C</w:t>
      </w:r>
    </w:p>
    <w:p w:rsidR="00982672" w:rsidRDefault="00982672">
      <w:pPr>
        <w:pStyle w:val="SPACERHalf"/>
      </w:pPr>
    </w:p>
    <w:p w:rsidR="00982672" w:rsidRDefault="00C3233F">
      <w:pPr>
        <w:pStyle w:val="VSGraphic"/>
        <w:rPr>
          <w:b/>
        </w:rPr>
      </w:pPr>
      <w:r>
        <w:rPr>
          <w:b/>
          <w:noProof/>
        </w:rPr>
        <w:drawing>
          <wp:inline distT="0" distB="0" distL="0" distR="0">
            <wp:extent cx="3327399" cy="2495550"/>
            <wp:effectExtent l="19050" t="19050" r="25401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mal_Analysis_with_Graphical_Analysis_for_i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424" cy="24970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2672" w:rsidRDefault="00982672">
      <w:pPr>
        <w:pStyle w:val="SPACER"/>
      </w:pPr>
    </w:p>
    <w:p w:rsidR="00982672" w:rsidRDefault="00810667">
      <w:pPr>
        <w:pStyle w:val="VSHeadingPrime"/>
      </w:pPr>
      <w:r>
        <w:t>answers to analysis questions</w:t>
      </w:r>
    </w:p>
    <w:p w:rsidR="00982672" w:rsidRDefault="00982672" w:rsidP="00991C20">
      <w:pPr>
        <w:pStyle w:val="VSFormulaText"/>
        <w:tabs>
          <w:tab w:val="left" w:pos="1980"/>
          <w:tab w:val="left" w:pos="3600"/>
        </w:tabs>
      </w:pPr>
      <w:r>
        <w:t>1.</w:t>
      </w:r>
      <w:r>
        <w:tab/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8"/>
        <w:gridCol w:w="1440"/>
        <w:gridCol w:w="636"/>
        <w:gridCol w:w="1530"/>
      </w:tblGrid>
      <w:tr w:rsidR="00090972" w:rsidTr="00090972">
        <w:tc>
          <w:tcPr>
            <w:tcW w:w="2358" w:type="dxa"/>
          </w:tcPr>
          <w:p w:rsidR="00090972" w:rsidRDefault="00090972" w:rsidP="00090972">
            <w:pPr>
              <w:pStyle w:val="VSStepstext1-9"/>
              <w:spacing w:after="60"/>
              <w:ind w:left="0" w:firstLine="0"/>
            </w:pPr>
          </w:p>
        </w:tc>
        <w:tc>
          <w:tcPr>
            <w:tcW w:w="1440" w:type="dxa"/>
            <w:vAlign w:val="center"/>
          </w:tcPr>
          <w:p w:rsidR="00090972" w:rsidRDefault="00090972" w:rsidP="00090972">
            <w:pPr>
              <w:pStyle w:val="VSStepstext1-9"/>
              <w:spacing w:after="60"/>
              <w:ind w:left="0" w:firstLine="0"/>
              <w:jc w:val="center"/>
            </w:pPr>
            <w:r>
              <w:t>White</w:t>
            </w:r>
          </w:p>
        </w:tc>
        <w:tc>
          <w:tcPr>
            <w:tcW w:w="636" w:type="dxa"/>
            <w:vAlign w:val="center"/>
          </w:tcPr>
          <w:p w:rsidR="00090972" w:rsidRDefault="00090972" w:rsidP="00090972">
            <w:pPr>
              <w:pStyle w:val="VSStepstext1-9"/>
              <w:spacing w:after="60"/>
              <w:ind w:left="0" w:firstLine="0"/>
              <w:jc w:val="center"/>
            </w:pPr>
          </w:p>
        </w:tc>
        <w:tc>
          <w:tcPr>
            <w:tcW w:w="1530" w:type="dxa"/>
            <w:vAlign w:val="center"/>
          </w:tcPr>
          <w:p w:rsidR="00090972" w:rsidRDefault="00090972" w:rsidP="00090972">
            <w:pPr>
              <w:pStyle w:val="VSStepstext1-9"/>
              <w:spacing w:after="60"/>
              <w:ind w:left="0" w:firstLine="0"/>
              <w:jc w:val="center"/>
            </w:pPr>
            <w:r>
              <w:t>Black</w:t>
            </w:r>
          </w:p>
        </w:tc>
      </w:tr>
      <w:tr w:rsidR="00090972" w:rsidTr="00090972">
        <w:tc>
          <w:tcPr>
            <w:tcW w:w="2358" w:type="dxa"/>
          </w:tcPr>
          <w:p w:rsidR="00090972" w:rsidRDefault="00090972" w:rsidP="00090972">
            <w:pPr>
              <w:pStyle w:val="VSStepstext1-9"/>
              <w:spacing w:after="60"/>
              <w:ind w:left="0" w:firstLine="0"/>
            </w:pPr>
          </w:p>
        </w:tc>
        <w:tc>
          <w:tcPr>
            <w:tcW w:w="1440" w:type="dxa"/>
          </w:tcPr>
          <w:p w:rsidR="00090972" w:rsidRDefault="00090972" w:rsidP="00090972">
            <w:pPr>
              <w:pStyle w:val="VSStepstext1-9"/>
              <w:tabs>
                <w:tab w:val="left" w:pos="930"/>
              </w:tabs>
              <w:spacing w:after="60"/>
              <w:ind w:left="0" w:firstLine="0"/>
              <w:jc w:val="right"/>
            </w:pPr>
            <w:r>
              <w:t>32.3°</w:t>
            </w:r>
          </w:p>
        </w:tc>
        <w:tc>
          <w:tcPr>
            <w:tcW w:w="636" w:type="dxa"/>
          </w:tcPr>
          <w:p w:rsidR="00090972" w:rsidRDefault="00090972" w:rsidP="00090972">
            <w:pPr>
              <w:pStyle w:val="VSStepstext1-9"/>
              <w:spacing w:after="60"/>
              <w:ind w:left="0" w:firstLine="0"/>
              <w:jc w:val="right"/>
            </w:pPr>
          </w:p>
        </w:tc>
        <w:tc>
          <w:tcPr>
            <w:tcW w:w="1530" w:type="dxa"/>
          </w:tcPr>
          <w:p w:rsidR="00090972" w:rsidRDefault="00090972" w:rsidP="00090972">
            <w:pPr>
              <w:pStyle w:val="VSStepstext1-9"/>
              <w:spacing w:after="60"/>
              <w:ind w:left="0" w:firstLine="0"/>
              <w:jc w:val="right"/>
            </w:pPr>
            <w:r>
              <w:t>50.1°C</w:t>
            </w:r>
          </w:p>
        </w:tc>
      </w:tr>
      <w:tr w:rsidR="00090972" w:rsidTr="00090972">
        <w:tc>
          <w:tcPr>
            <w:tcW w:w="2358" w:type="dxa"/>
          </w:tcPr>
          <w:p w:rsidR="00090972" w:rsidRDefault="00090972" w:rsidP="00090972">
            <w:pPr>
              <w:pStyle w:val="VSStepstext1-9"/>
              <w:spacing w:after="60"/>
              <w:ind w:left="0" w:firstLine="0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90972" w:rsidRDefault="00090972" w:rsidP="00090972">
            <w:pPr>
              <w:pStyle w:val="VSStepstext1-9"/>
              <w:spacing w:after="60"/>
              <w:ind w:left="0" w:firstLine="0"/>
              <w:jc w:val="right"/>
            </w:pPr>
            <w:r w:rsidRPr="00090972">
              <w:t>– 21.6°</w:t>
            </w:r>
            <w:r>
              <w:t>C</w:t>
            </w:r>
          </w:p>
        </w:tc>
        <w:tc>
          <w:tcPr>
            <w:tcW w:w="636" w:type="dxa"/>
          </w:tcPr>
          <w:p w:rsidR="00090972" w:rsidRDefault="00090972" w:rsidP="00090972">
            <w:pPr>
              <w:pStyle w:val="VSStepstext1-9"/>
              <w:spacing w:after="60"/>
              <w:ind w:left="0" w:firstLine="0"/>
              <w:jc w:val="right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90972" w:rsidRDefault="00090972" w:rsidP="00090972">
            <w:pPr>
              <w:pStyle w:val="VSStepstext1-9"/>
              <w:spacing w:after="60"/>
              <w:ind w:left="0" w:firstLine="0"/>
              <w:jc w:val="right"/>
            </w:pPr>
            <w:r>
              <w:t xml:space="preserve">– </w:t>
            </w:r>
            <w:r w:rsidRPr="00090972">
              <w:t>21.7</w:t>
            </w:r>
            <w:r>
              <w:t>°C</w:t>
            </w:r>
          </w:p>
        </w:tc>
      </w:tr>
      <w:tr w:rsidR="00090972" w:rsidTr="00090972">
        <w:tc>
          <w:tcPr>
            <w:tcW w:w="2358" w:type="dxa"/>
          </w:tcPr>
          <w:p w:rsidR="00090972" w:rsidRDefault="00090972" w:rsidP="00090972">
            <w:pPr>
              <w:pStyle w:val="VSStepstext1-9"/>
              <w:spacing w:before="60" w:after="0"/>
              <w:ind w:left="0" w:firstLine="0"/>
              <w:jc w:val="right"/>
            </w:pPr>
            <w:r>
              <w:sym w:font="Symbol" w:char="F044"/>
            </w:r>
            <w:r>
              <w:rPr>
                <w:i/>
              </w:rPr>
              <w:t>T</w:t>
            </w:r>
            <w:r>
              <w:t xml:space="preserve"> = 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0972" w:rsidRDefault="00090972" w:rsidP="00090972">
            <w:pPr>
              <w:pStyle w:val="VSStepstext1-9"/>
              <w:spacing w:before="60" w:after="0"/>
              <w:ind w:left="0" w:firstLine="0"/>
              <w:jc w:val="right"/>
            </w:pPr>
            <w:r>
              <w:t>10.7°C</w:t>
            </w:r>
          </w:p>
        </w:tc>
        <w:tc>
          <w:tcPr>
            <w:tcW w:w="636" w:type="dxa"/>
          </w:tcPr>
          <w:p w:rsidR="00090972" w:rsidRDefault="00090972" w:rsidP="00090972">
            <w:pPr>
              <w:pStyle w:val="VSStepstext1-9"/>
              <w:spacing w:before="60" w:after="0"/>
              <w:ind w:left="0" w:firstLine="0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90972" w:rsidRDefault="00090972" w:rsidP="00090972">
            <w:pPr>
              <w:pStyle w:val="VSStepstext1-9"/>
              <w:spacing w:before="60" w:after="0"/>
              <w:ind w:left="0" w:firstLine="0"/>
              <w:jc w:val="right"/>
            </w:pPr>
            <w:r>
              <w:t>28.4°C</w:t>
            </w:r>
          </w:p>
        </w:tc>
      </w:tr>
      <w:tr w:rsidR="00090972" w:rsidTr="00090972">
        <w:trPr>
          <w:trHeight w:val="288"/>
        </w:trPr>
        <w:tc>
          <w:tcPr>
            <w:tcW w:w="2358" w:type="dxa"/>
          </w:tcPr>
          <w:p w:rsidR="00090972" w:rsidRDefault="00090972" w:rsidP="00832116">
            <w:pPr>
              <w:pStyle w:val="VSStepstext1-9"/>
              <w:ind w:left="0" w:firstLine="0"/>
            </w:pPr>
          </w:p>
        </w:tc>
        <w:tc>
          <w:tcPr>
            <w:tcW w:w="1440" w:type="dxa"/>
          </w:tcPr>
          <w:p w:rsidR="00090972" w:rsidRDefault="00090972" w:rsidP="00832116">
            <w:pPr>
              <w:pStyle w:val="VSStepstext1-9"/>
              <w:ind w:left="0" w:firstLine="0"/>
            </w:pPr>
          </w:p>
        </w:tc>
        <w:tc>
          <w:tcPr>
            <w:tcW w:w="636" w:type="dxa"/>
          </w:tcPr>
          <w:p w:rsidR="00090972" w:rsidRDefault="00090972" w:rsidP="00832116">
            <w:pPr>
              <w:pStyle w:val="VSStepstext1-9"/>
              <w:ind w:left="0" w:firstLine="0"/>
            </w:pPr>
          </w:p>
        </w:tc>
        <w:tc>
          <w:tcPr>
            <w:tcW w:w="1530" w:type="dxa"/>
          </w:tcPr>
          <w:p w:rsidR="00090972" w:rsidRDefault="00090972" w:rsidP="00832116">
            <w:pPr>
              <w:pStyle w:val="VSStepstext1-9"/>
              <w:ind w:left="0" w:firstLine="0"/>
            </w:pPr>
          </w:p>
        </w:tc>
      </w:tr>
    </w:tbl>
    <w:p w:rsidR="00982672" w:rsidRDefault="00982672" w:rsidP="00832116">
      <w:pPr>
        <w:pStyle w:val="VSStepstext1-9"/>
      </w:pPr>
      <w:r>
        <w:t>2.</w:t>
      </w:r>
      <w:r>
        <w:tab/>
        <w:t xml:space="preserve">The temperature </w:t>
      </w:r>
      <w:r w:rsidR="003327DB">
        <w:t>of</w:t>
      </w:r>
      <w:r>
        <w:t xml:space="preserve"> the black paper increased more.</w:t>
      </w:r>
    </w:p>
    <w:p w:rsidR="00982672" w:rsidRDefault="00982672" w:rsidP="00832116">
      <w:pPr>
        <w:pStyle w:val="VSStepstext1-9"/>
      </w:pPr>
      <w:r>
        <w:t>3</w:t>
      </w:r>
      <w:r w:rsidR="00293AFC">
        <w:t>.</w:t>
      </w:r>
      <w:r>
        <w:tab/>
        <w:t xml:space="preserve">The temperature </w:t>
      </w:r>
      <w:r w:rsidR="003327DB">
        <w:t>of</w:t>
      </w:r>
      <w:r>
        <w:t xml:space="preserve"> the white paper increased less.</w:t>
      </w:r>
    </w:p>
    <w:p w:rsidR="00982672" w:rsidRDefault="00982672" w:rsidP="00832116">
      <w:pPr>
        <w:pStyle w:val="VSStepstext1-9"/>
      </w:pPr>
      <w:r>
        <w:t>4.</w:t>
      </w:r>
      <w:r>
        <w:tab/>
        <w:t>It is better to wear light-colored clothing in the summertime because it absorbs less radiant energy from the sun and keeps you cooler than dark clothing does.</w:t>
      </w:r>
    </w:p>
    <w:p w:rsidR="00982672" w:rsidRDefault="00982672" w:rsidP="00832116">
      <w:pPr>
        <w:pStyle w:val="VSStepstext1-9"/>
      </w:pPr>
      <w:r>
        <w:t>5.</w:t>
      </w:r>
      <w:r>
        <w:tab/>
        <w:t>Black works best for use with solar collectors because black absorbs radiant energy best.</w:t>
      </w:r>
    </w:p>
    <w:sectPr w:rsidR="00982672" w:rsidSect="00F26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-1440" w:right="1296" w:bottom="-1440" w:left="1296" w:header="720" w:footer="720" w:gutter="28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CA3" w:rsidRDefault="005A7CA3" w:rsidP="00542F43">
      <w:r>
        <w:separator/>
      </w:r>
    </w:p>
  </w:endnote>
  <w:endnote w:type="continuationSeparator" w:id="0">
    <w:p w:rsidR="005A7CA3" w:rsidRDefault="005A7CA3" w:rsidP="0054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8" w:rsidRDefault="00F726B8">
    <w:pPr>
      <w:tabs>
        <w:tab w:val="right" w:pos="9360"/>
      </w:tabs>
    </w:pPr>
    <w:r>
      <w:rPr>
        <w:b/>
      </w:rPr>
      <w:pgNum/>
    </w:r>
    <w:r>
      <w:rPr>
        <w:b/>
      </w:rPr>
      <w:t xml:space="preserve"> I</w:t>
    </w:r>
    <w:r>
      <w:rPr>
        <w:b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8" w:rsidRDefault="00F726B8" w:rsidP="003327DB">
    <w:pPr>
      <w:tabs>
        <w:tab w:val="center" w:pos="4680"/>
        <w:tab w:val="right" w:pos="9360"/>
      </w:tabs>
      <w:rPr>
        <w:b/>
        <w:position w:val="-4"/>
      </w:rPr>
    </w:pPr>
    <w:r>
      <w:rPr>
        <w:b/>
        <w:i/>
        <w:position w:val="-4"/>
      </w:rPr>
      <w:tab/>
      <w:t>© Vernier Software &amp; Technology</w:t>
    </w:r>
    <w:r>
      <w:rPr>
        <w:b/>
        <w:i/>
        <w:position w:val="-4"/>
      </w:rPr>
      <w:tab/>
    </w:r>
    <w:r>
      <w:rPr>
        <w:b/>
        <w:position w:val="-4"/>
      </w:rPr>
      <w:pgNum/>
    </w:r>
    <w:r>
      <w:rPr>
        <w:b/>
        <w:position w:val="-4"/>
      </w:rPr>
      <w:t xml:space="preserve"> 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8" w:rsidRDefault="00F726B8" w:rsidP="0081066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position w:val="-4"/>
      </w:rPr>
    </w:pPr>
    <w:r>
      <w:rPr>
        <w:b/>
        <w:i/>
        <w:position w:val="-4"/>
        <w:sz w:val="20"/>
      </w:rPr>
      <w:tab/>
      <w:t xml:space="preserve">© </w:t>
    </w:r>
    <w:r w:rsidRPr="00810667">
      <w:rPr>
        <w:b/>
        <w:i/>
        <w:position w:val="-4"/>
        <w:sz w:val="20"/>
      </w:rPr>
      <w:t>Vernier Software &amp; Technology</w:t>
    </w:r>
    <w:r>
      <w:rPr>
        <w:b/>
        <w:i/>
        <w:position w:val="-4"/>
      </w:rPr>
      <w:tab/>
    </w:r>
    <w:r>
      <w:rPr>
        <w:b/>
        <w:position w:val="-4"/>
      </w:rPr>
      <w:pgNum/>
    </w:r>
    <w:r>
      <w:rPr>
        <w:b/>
        <w:position w:val="-4"/>
      </w:rPr>
      <w:t xml:space="preserve"> 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CA3" w:rsidRDefault="005A7CA3" w:rsidP="00542F43">
      <w:r>
        <w:separator/>
      </w:r>
    </w:p>
  </w:footnote>
  <w:footnote w:type="continuationSeparator" w:id="0">
    <w:p w:rsidR="005A7CA3" w:rsidRDefault="005A7CA3" w:rsidP="00542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8" w:rsidRDefault="00F726B8">
    <w:pPr>
      <w:pStyle w:val="Header"/>
      <w:widowControl/>
      <w:pBdr>
        <w:bottom w:val="single" w:sz="6" w:space="1" w:color="auto"/>
      </w:pBdr>
      <w:tabs>
        <w:tab w:val="clear" w:pos="8640"/>
        <w:tab w:val="right" w:pos="9360"/>
      </w:tabs>
      <w:spacing w:before="200" w:line="24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8" w:rsidRDefault="00F726B8">
    <w:pPr>
      <w:pBdr>
        <w:bottom w:val="single" w:sz="6" w:space="0" w:color="auto"/>
      </w:pBdr>
      <w:tabs>
        <w:tab w:val="right" w:pos="9360"/>
      </w:tabs>
      <w:spacing w:before="200" w:line="240" w:lineRule="exact"/>
      <w:rPr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8" w:rsidRDefault="00F726B8">
    <w:pPr>
      <w:pStyle w:val="Header"/>
      <w:widowControl/>
      <w:tabs>
        <w:tab w:val="clear" w:pos="8640"/>
        <w:tab w:val="right" w:pos="9980"/>
      </w:tabs>
      <w:spacing w:line="280" w:lineRule="exact"/>
      <w:ind w:right="-720"/>
      <w:rPr>
        <w:rFonts w:ascii="Helvetica" w:hAnsi="Helvetica"/>
        <w:b/>
      </w:rPr>
    </w:pPr>
    <w:r>
      <w:tab/>
    </w:r>
    <w:r>
      <w:tab/>
    </w:r>
  </w:p>
  <w:p w:rsidR="00F726B8" w:rsidRDefault="00F726B8">
    <w:pPr>
      <w:pStyle w:val="Header"/>
      <w:widowControl/>
      <w:tabs>
        <w:tab w:val="clear" w:pos="4320"/>
        <w:tab w:val="clear" w:pos="8640"/>
        <w:tab w:val="center" w:pos="9180"/>
        <w:tab w:val="right" w:pos="9980"/>
      </w:tabs>
      <w:spacing w:line="720" w:lineRule="exact"/>
      <w:ind w:right="-720"/>
    </w:pPr>
    <w:r>
      <w:rPr>
        <w:rFonts w:ascii="Helvetica" w:hAnsi="Helvetica"/>
        <w:b/>
        <w:sz w:val="28"/>
      </w:rPr>
      <w:t>TEACHER INFORMATION</w:t>
    </w:r>
    <w:r>
      <w:rPr>
        <w:rFonts w:ascii="Helvetica" w:hAnsi="Helvetica"/>
        <w:b/>
      </w:rPr>
      <w:tab/>
    </w:r>
  </w:p>
  <w:p w:rsidR="00F726B8" w:rsidRDefault="00F726B8">
    <w:pPr>
      <w:pStyle w:val="Header"/>
      <w:widowControl/>
      <w:tabs>
        <w:tab w:val="clear" w:pos="8640"/>
        <w:tab w:val="center" w:pos="9080"/>
      </w:tabs>
    </w:pPr>
  </w:p>
  <w:p w:rsidR="00F726B8" w:rsidRDefault="00F726B8">
    <w:pPr>
      <w:pStyle w:val="Header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0201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526BE9"/>
    <w:multiLevelType w:val="multilevel"/>
    <w:tmpl w:val="593CDE5A"/>
    <w:lvl w:ilvl="0">
      <w:start w:val="1"/>
      <w:numFmt w:val="bullet"/>
      <w:pStyle w:val="VSParagraphObjectivebullet"/>
      <w:lvlText w:val=""/>
      <w:lvlJc w:val="left"/>
      <w:pPr>
        <w:ind w:left="562" w:hanging="202"/>
      </w:pPr>
      <w:rPr>
        <w:rFonts w:ascii="Symbol" w:hAnsi="Symbol" w:hint="default"/>
        <w:sz w:val="20"/>
      </w:rPr>
    </w:lvl>
    <w:lvl w:ilvl="1">
      <w:start w:val="1"/>
      <w:numFmt w:val="bullet"/>
      <w:pStyle w:val="VSStepabcbullet"/>
      <w:lvlText w:val=""/>
      <w:lvlJc w:val="left"/>
      <w:pPr>
        <w:ind w:left="1066" w:hanging="202"/>
      </w:pPr>
      <w:rPr>
        <w:rFonts w:ascii="Symbol" w:hAnsi="Symbol" w:hint="default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07B2E"/>
    <w:rsid w:val="00090972"/>
    <w:rsid w:val="000934B3"/>
    <w:rsid w:val="001C252C"/>
    <w:rsid w:val="00293AFC"/>
    <w:rsid w:val="002D0DAD"/>
    <w:rsid w:val="00323AF8"/>
    <w:rsid w:val="003327DB"/>
    <w:rsid w:val="00542F43"/>
    <w:rsid w:val="005A7CA3"/>
    <w:rsid w:val="00607B2E"/>
    <w:rsid w:val="006571B6"/>
    <w:rsid w:val="006C3E5E"/>
    <w:rsid w:val="00810667"/>
    <w:rsid w:val="00832116"/>
    <w:rsid w:val="00891101"/>
    <w:rsid w:val="0091459C"/>
    <w:rsid w:val="00954B5E"/>
    <w:rsid w:val="00982672"/>
    <w:rsid w:val="00991C20"/>
    <w:rsid w:val="009C2B5F"/>
    <w:rsid w:val="00A264B0"/>
    <w:rsid w:val="00AB2840"/>
    <w:rsid w:val="00AB428C"/>
    <w:rsid w:val="00B60C59"/>
    <w:rsid w:val="00C3233F"/>
    <w:rsid w:val="00C6477B"/>
    <w:rsid w:val="00CA7B8A"/>
    <w:rsid w:val="00CB4A24"/>
    <w:rsid w:val="00DB05CC"/>
    <w:rsid w:val="00DC3B3A"/>
    <w:rsid w:val="00E74987"/>
    <w:rsid w:val="00F030CC"/>
    <w:rsid w:val="00F26EB6"/>
    <w:rsid w:val="00F7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B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F26EB6"/>
    <w:pPr>
      <w:spacing w:before="240"/>
      <w:outlineLvl w:val="0"/>
    </w:pPr>
    <w:rPr>
      <w:rFonts w:ascii="Helvetica" w:hAnsi="Helvetic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26EB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26EB6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F26EB6"/>
    <w:rPr>
      <w:sz w:val="20"/>
      <w:vertAlign w:val="superscript"/>
    </w:rPr>
  </w:style>
  <w:style w:type="paragraph" w:styleId="FootnoteText">
    <w:name w:val="footnote text"/>
    <w:basedOn w:val="Normal"/>
    <w:semiHidden/>
    <w:rsid w:val="00F26EB6"/>
    <w:rPr>
      <w:sz w:val="20"/>
    </w:rPr>
  </w:style>
  <w:style w:type="paragraph" w:customStyle="1" w:styleId="SPACERHalf">
    <w:name w:val="SPACER Half"/>
    <w:basedOn w:val="Normal"/>
    <w:rsid w:val="00F26EB6"/>
    <w:pPr>
      <w:spacing w:line="120" w:lineRule="exact"/>
    </w:pPr>
    <w:rPr>
      <w:rFonts w:ascii="Times New Roman" w:hAnsi="Times New Roman"/>
    </w:rPr>
  </w:style>
  <w:style w:type="paragraph" w:customStyle="1" w:styleId="SPACER">
    <w:name w:val="SPACER"/>
    <w:basedOn w:val="Normal"/>
    <w:rsid w:val="00F26EB6"/>
    <w:pPr>
      <w:spacing w:line="240" w:lineRule="exact"/>
    </w:pPr>
    <w:rPr>
      <w:rFonts w:ascii="Times New Roman" w:hAnsi="Times New Roman"/>
    </w:rPr>
  </w:style>
  <w:style w:type="paragraph" w:customStyle="1" w:styleId="VS1stHeader">
    <w:name w:val="VS 1st Header"/>
    <w:basedOn w:val="Normal"/>
    <w:rsid w:val="00F26EB6"/>
    <w:pPr>
      <w:tabs>
        <w:tab w:val="center" w:pos="9180"/>
      </w:tabs>
      <w:spacing w:line="280" w:lineRule="exact"/>
    </w:pPr>
    <w:rPr>
      <w:rFonts w:ascii="Arial" w:hAnsi="Arial"/>
      <w:b/>
      <w:sz w:val="28"/>
    </w:rPr>
  </w:style>
  <w:style w:type="paragraph" w:customStyle="1" w:styleId="VSTableLbl">
    <w:name w:val="VSTable Lbl"/>
    <w:basedOn w:val="Normal"/>
    <w:rsid w:val="00F26EB6"/>
    <w:pPr>
      <w:spacing w:after="140" w:line="240" w:lineRule="exact"/>
      <w:jc w:val="center"/>
    </w:pPr>
    <w:rPr>
      <w:rFonts w:ascii="Helvetica" w:hAnsi="Helvetica"/>
      <w:b/>
    </w:rPr>
  </w:style>
  <w:style w:type="paragraph" w:customStyle="1" w:styleId="VSBulletabc">
    <w:name w:val="VS Bullet abc"/>
    <w:basedOn w:val="Normal"/>
    <w:rsid w:val="00F26EB6"/>
    <w:pPr>
      <w:spacing w:after="60" w:line="240" w:lineRule="exact"/>
      <w:ind w:left="648" w:hanging="288"/>
    </w:pPr>
    <w:rPr>
      <w:rFonts w:ascii="Times New Roman" w:hAnsi="Times New Roman"/>
      <w:color w:val="000000"/>
    </w:rPr>
  </w:style>
  <w:style w:type="paragraph" w:customStyle="1" w:styleId="VSBulletSub">
    <w:name w:val="VS Bullet Sub"/>
    <w:basedOn w:val="Normal"/>
    <w:rsid w:val="00F26EB6"/>
    <w:pPr>
      <w:spacing w:line="240" w:lineRule="exact"/>
      <w:ind w:left="810" w:hanging="180"/>
    </w:pPr>
  </w:style>
  <w:style w:type="paragraph" w:customStyle="1" w:styleId="VSChapter">
    <w:name w:val="VS Chapter #"/>
    <w:basedOn w:val="Normal"/>
    <w:rsid w:val="00F26EB6"/>
    <w:pPr>
      <w:tabs>
        <w:tab w:val="center" w:pos="9180"/>
      </w:tabs>
      <w:spacing w:line="720" w:lineRule="exact"/>
    </w:pPr>
    <w:rPr>
      <w:rFonts w:ascii="Arial" w:hAnsi="Arial"/>
      <w:b/>
      <w:sz w:val="72"/>
    </w:rPr>
  </w:style>
  <w:style w:type="paragraph" w:customStyle="1" w:styleId="VSCheckList">
    <w:name w:val="VS CheckList"/>
    <w:basedOn w:val="Normal"/>
    <w:rsid w:val="00F26EB6"/>
    <w:pPr>
      <w:spacing w:before="40" w:after="40" w:line="240" w:lineRule="exact"/>
      <w:ind w:left="540" w:hanging="170"/>
    </w:pPr>
  </w:style>
  <w:style w:type="paragraph" w:customStyle="1" w:styleId="VSFormula">
    <w:name w:val="VS Formula"/>
    <w:basedOn w:val="Normal"/>
    <w:rsid w:val="00F26EB6"/>
    <w:pPr>
      <w:tabs>
        <w:tab w:val="left" w:pos="360"/>
      </w:tabs>
      <w:spacing w:after="120" w:line="280" w:lineRule="exact"/>
      <w:jc w:val="center"/>
    </w:pPr>
    <w:rPr>
      <w:rFonts w:ascii="Times New Roman" w:hAnsi="Times New Roman"/>
      <w:color w:val="000000"/>
    </w:rPr>
  </w:style>
  <w:style w:type="paragraph" w:customStyle="1" w:styleId="VSFormulaText">
    <w:name w:val="VS Formula Text"/>
    <w:basedOn w:val="Normal"/>
    <w:rsid w:val="00F26EB6"/>
    <w:pPr>
      <w:tabs>
        <w:tab w:val="left" w:pos="360"/>
      </w:tabs>
      <w:spacing w:after="120" w:line="250" w:lineRule="exact"/>
    </w:pPr>
    <w:rPr>
      <w:rFonts w:ascii="Times New Roman" w:hAnsi="Times New Roman"/>
      <w:color w:val="000000"/>
    </w:rPr>
  </w:style>
  <w:style w:type="paragraph" w:customStyle="1" w:styleId="VSGraphic">
    <w:name w:val="VS Graphic"/>
    <w:basedOn w:val="Normal"/>
    <w:rsid w:val="00F26EB6"/>
    <w:pPr>
      <w:suppressLineNumbers/>
      <w:spacing w:after="160"/>
      <w:ind w:left="360" w:hanging="360"/>
      <w:jc w:val="center"/>
    </w:pPr>
    <w:rPr>
      <w:rFonts w:ascii="Times New Roman" w:hAnsi="Times New Roman"/>
      <w:color w:val="000000"/>
    </w:rPr>
  </w:style>
  <w:style w:type="paragraph" w:customStyle="1" w:styleId="VSGraphiclbl">
    <w:name w:val="VS Graphic lbl"/>
    <w:basedOn w:val="Normal"/>
    <w:rsid w:val="00F26EB6"/>
    <w:pPr>
      <w:spacing w:after="120" w:line="240" w:lineRule="exact"/>
      <w:jc w:val="center"/>
    </w:pPr>
    <w:rPr>
      <w:rFonts w:ascii="Times New Roman" w:hAnsi="Times New Roman"/>
      <w:i/>
    </w:rPr>
  </w:style>
  <w:style w:type="paragraph" w:customStyle="1" w:styleId="VSHeadingPrime">
    <w:name w:val="VS Heading Prime"/>
    <w:basedOn w:val="Normal"/>
    <w:rsid w:val="00F26EB6"/>
    <w:pPr>
      <w:keepNext/>
      <w:tabs>
        <w:tab w:val="left" w:pos="360"/>
      </w:tabs>
      <w:spacing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VSHeadingSecondary">
    <w:name w:val="VS Heading Secondary"/>
    <w:basedOn w:val="Normal"/>
    <w:rsid w:val="00F26EB6"/>
    <w:pPr>
      <w:keepNext/>
      <w:suppressLineNumbers/>
      <w:spacing w:before="240" w:after="140" w:line="280" w:lineRule="exact"/>
    </w:pPr>
    <w:rPr>
      <w:rFonts w:ascii="Arial" w:hAnsi="Arial"/>
      <w:b/>
      <w:color w:val="000000"/>
      <w:sz w:val="28"/>
    </w:rPr>
  </w:style>
  <w:style w:type="paragraph" w:customStyle="1" w:styleId="VSParagraphText">
    <w:name w:val="VS Paragraph Text"/>
    <w:basedOn w:val="Normal"/>
    <w:rsid w:val="00F26EB6"/>
    <w:pPr>
      <w:tabs>
        <w:tab w:val="left" w:pos="360"/>
      </w:tabs>
      <w:spacing w:after="240" w:line="250" w:lineRule="exact"/>
    </w:pPr>
    <w:rPr>
      <w:rFonts w:ascii="Times New Roman" w:hAnsi="Times New Roman"/>
      <w:color w:val="000000"/>
    </w:rPr>
  </w:style>
  <w:style w:type="paragraph" w:customStyle="1" w:styleId="VSStepstext10">
    <w:name w:val="VS Steps text 10+"/>
    <w:basedOn w:val="Normal"/>
    <w:rsid w:val="00F26EB6"/>
    <w:pPr>
      <w:suppressLineNumbers/>
      <w:tabs>
        <w:tab w:val="right" w:pos="180"/>
      </w:tabs>
      <w:spacing w:after="240" w:line="240" w:lineRule="exact"/>
      <w:ind w:left="360" w:hanging="547"/>
    </w:pPr>
    <w:rPr>
      <w:rFonts w:ascii="Times New Roman" w:hAnsi="Times New Roman"/>
      <w:color w:val="000000"/>
    </w:rPr>
  </w:style>
  <w:style w:type="paragraph" w:customStyle="1" w:styleId="VSStepstext1-9">
    <w:name w:val="VS Steps text 1-9"/>
    <w:basedOn w:val="VSParagraphText"/>
    <w:rsid w:val="00F26EB6"/>
    <w:pPr>
      <w:spacing w:line="240" w:lineRule="exact"/>
      <w:ind w:left="360" w:hanging="360"/>
    </w:pPr>
  </w:style>
  <w:style w:type="paragraph" w:customStyle="1" w:styleId="VSStepstxtsm10">
    <w:name w:val="VS Steps txt sm 10+"/>
    <w:basedOn w:val="VSStepstext10"/>
    <w:rsid w:val="00F26EB6"/>
    <w:pPr>
      <w:spacing w:after="180"/>
    </w:pPr>
  </w:style>
  <w:style w:type="paragraph" w:customStyle="1" w:styleId="VSStepstxtsm1-9">
    <w:name w:val="VS Steps txt sm 1-9"/>
    <w:basedOn w:val="VSStepstext1-9"/>
    <w:rsid w:val="00F26EB6"/>
    <w:pPr>
      <w:spacing w:after="180"/>
    </w:pPr>
  </w:style>
  <w:style w:type="paragraph" w:customStyle="1" w:styleId="VSSubHead1st">
    <w:name w:val="VS Sub Head 1st"/>
    <w:basedOn w:val="Normal"/>
    <w:rsid w:val="00F26EB6"/>
    <w:pPr>
      <w:spacing w:before="60" w:after="120" w:line="200" w:lineRule="exact"/>
      <w:ind w:left="360" w:hanging="360"/>
    </w:pPr>
    <w:rPr>
      <w:rFonts w:ascii="Arial" w:hAnsi="Arial"/>
      <w:b/>
      <w:sz w:val="20"/>
    </w:rPr>
  </w:style>
  <w:style w:type="paragraph" w:customStyle="1" w:styleId="VSSubHead2nd">
    <w:name w:val="VS Sub Head 2nd"/>
    <w:basedOn w:val="Normal"/>
    <w:rsid w:val="00F26EB6"/>
    <w:pPr>
      <w:spacing w:after="80" w:line="240" w:lineRule="exact"/>
      <w:ind w:left="360"/>
    </w:pPr>
    <w:rPr>
      <w:rFonts w:ascii="Helvetica" w:hAnsi="Helvetica"/>
      <w:sz w:val="20"/>
    </w:rPr>
  </w:style>
  <w:style w:type="paragraph" w:customStyle="1" w:styleId="VStextwbullets">
    <w:name w:val="VS text w/bullets"/>
    <w:basedOn w:val="VSParagraphText"/>
    <w:rsid w:val="00F26EB6"/>
    <w:pPr>
      <w:spacing w:after="140" w:line="240" w:lineRule="exact"/>
      <w:ind w:left="360" w:hanging="360"/>
    </w:pPr>
  </w:style>
  <w:style w:type="paragraph" w:customStyle="1" w:styleId="VSTitle">
    <w:name w:val="VS Title"/>
    <w:basedOn w:val="Normal"/>
    <w:rsid w:val="00F26EB6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VSBullet">
    <w:name w:val="VS Bullet"/>
    <w:basedOn w:val="Normal"/>
    <w:rsid w:val="00F26EB6"/>
    <w:pPr>
      <w:spacing w:after="60" w:line="240" w:lineRule="exact"/>
      <w:ind w:left="540" w:hanging="180"/>
    </w:pPr>
    <w:rPr>
      <w:rFonts w:ascii="Times New Roman" w:hAnsi="Times New Roman"/>
      <w:color w:val="000000"/>
    </w:rPr>
  </w:style>
  <w:style w:type="character" w:styleId="CommentReference">
    <w:name w:val="annotation reference"/>
    <w:rsid w:val="00F26EB6"/>
    <w:rPr>
      <w:sz w:val="16"/>
    </w:rPr>
  </w:style>
  <w:style w:type="paragraph" w:styleId="CommentText">
    <w:name w:val="annotation text"/>
    <w:basedOn w:val="Normal"/>
    <w:link w:val="CommentTextChar"/>
    <w:rsid w:val="00F26EB6"/>
    <w:rPr>
      <w:sz w:val="20"/>
    </w:rPr>
  </w:style>
  <w:style w:type="paragraph" w:customStyle="1" w:styleId="BodyText1">
    <w:name w:val="*Body Text 1*"/>
    <w:basedOn w:val="Normal"/>
    <w:rsid w:val="00F26EB6"/>
    <w:pPr>
      <w:spacing w:before="60" w:line="230" w:lineRule="exact"/>
    </w:pPr>
    <w:rPr>
      <w:sz w:val="20"/>
    </w:rPr>
  </w:style>
  <w:style w:type="paragraph" w:customStyle="1" w:styleId="VSbulletwbrk">
    <w:name w:val="VS bullet w/brk"/>
    <w:basedOn w:val="Normal"/>
    <w:rsid w:val="00F26EB6"/>
    <w:pPr>
      <w:spacing w:line="240" w:lineRule="exact"/>
      <w:ind w:left="720"/>
    </w:pPr>
  </w:style>
  <w:style w:type="paragraph" w:customStyle="1" w:styleId="SPACERtight">
    <w:name w:val="SPACER tight"/>
    <w:basedOn w:val="SPACER"/>
    <w:rsid w:val="00F26EB6"/>
    <w:pPr>
      <w:spacing w:line="160" w:lineRule="exact"/>
    </w:pPr>
  </w:style>
  <w:style w:type="paragraph" w:customStyle="1" w:styleId="VSParaBullet">
    <w:name w:val="VS Para Bullet"/>
    <w:basedOn w:val="VSBullet"/>
    <w:rsid w:val="00F26EB6"/>
    <w:pPr>
      <w:spacing w:after="120"/>
      <w:ind w:left="274"/>
    </w:pPr>
  </w:style>
  <w:style w:type="paragraph" w:customStyle="1" w:styleId="VSStepsBULIT10">
    <w:name w:val="VS Steps BULIT 10+"/>
    <w:basedOn w:val="Normal"/>
    <w:rsid w:val="00F26EB6"/>
    <w:pPr>
      <w:tabs>
        <w:tab w:val="right" w:pos="180"/>
      </w:tabs>
      <w:spacing w:after="140" w:line="240" w:lineRule="exact"/>
      <w:ind w:left="360" w:hanging="547"/>
    </w:pPr>
    <w:rPr>
      <w:rFonts w:ascii="Times New Roman" w:hAnsi="Times New Roman"/>
      <w:color w:val="000000"/>
    </w:rPr>
  </w:style>
  <w:style w:type="paragraph" w:customStyle="1" w:styleId="VSAppTitle">
    <w:name w:val="VS App Title"/>
    <w:basedOn w:val="Normal"/>
    <w:rsid w:val="00F26EB6"/>
    <w:pPr>
      <w:spacing w:after="480" w:line="480" w:lineRule="exact"/>
      <w:jc w:val="center"/>
    </w:pPr>
    <w:rPr>
      <w:rFonts w:ascii="Helvetica" w:hAnsi="Helvetica"/>
      <w:b/>
      <w:sz w:val="40"/>
    </w:rPr>
  </w:style>
  <w:style w:type="paragraph" w:customStyle="1" w:styleId="VSGraphicEq">
    <w:name w:val="VS Graphic/Eq"/>
    <w:basedOn w:val="VSGraphic"/>
    <w:rsid w:val="00F26EB6"/>
  </w:style>
  <w:style w:type="paragraph" w:customStyle="1" w:styleId="VSMaterials">
    <w:name w:val="VS Materials"/>
    <w:basedOn w:val="Normal"/>
    <w:rsid w:val="00F26EB6"/>
    <w:pPr>
      <w:spacing w:line="240" w:lineRule="exact"/>
      <w:ind w:left="547"/>
      <w:jc w:val="both"/>
    </w:pPr>
  </w:style>
  <w:style w:type="paragraph" w:customStyle="1" w:styleId="VSSubHdText">
    <w:name w:val="VS Sub Hd Text"/>
    <w:basedOn w:val="Normal"/>
    <w:rsid w:val="00F26EB6"/>
    <w:pPr>
      <w:tabs>
        <w:tab w:val="left" w:pos="3320"/>
        <w:tab w:val="left" w:pos="8820"/>
      </w:tabs>
      <w:spacing w:after="60" w:line="240" w:lineRule="exact"/>
      <w:ind w:left="540"/>
    </w:pPr>
  </w:style>
  <w:style w:type="paragraph" w:customStyle="1" w:styleId="SMSPACER">
    <w:name w:val="SM SPACER"/>
    <w:basedOn w:val="Normal"/>
    <w:rsid w:val="00F26EB6"/>
    <w:pPr>
      <w:spacing w:line="120" w:lineRule="exact"/>
    </w:pPr>
    <w:rPr>
      <w:rFonts w:ascii="Times New Roman" w:hAnsi="Times New Roman"/>
    </w:rPr>
  </w:style>
  <w:style w:type="paragraph" w:customStyle="1" w:styleId="VSSubHead2b">
    <w:name w:val="VS Sub Head 2b"/>
    <w:basedOn w:val="VSSubHead2nd"/>
    <w:rsid w:val="00F26EB6"/>
    <w:pPr>
      <w:ind w:left="0"/>
    </w:pPr>
  </w:style>
  <w:style w:type="paragraph" w:customStyle="1" w:styleId="VSTableText">
    <w:name w:val="VS Table Text"/>
    <w:basedOn w:val="Normal"/>
    <w:rsid w:val="00F26EB6"/>
    <w:pPr>
      <w:keepNext/>
      <w:keepLines/>
      <w:spacing w:before="100" w:after="100"/>
      <w:jc w:val="center"/>
    </w:pPr>
    <w:rPr>
      <w:rFonts w:ascii="Helv" w:hAnsi="Helv"/>
      <w:sz w:val="20"/>
    </w:rPr>
  </w:style>
  <w:style w:type="paragraph" w:customStyle="1" w:styleId="VSTchrTitle">
    <w:name w:val="VS Tchr Title"/>
    <w:basedOn w:val="VSTitle"/>
    <w:rsid w:val="00F26EB6"/>
    <w:pPr>
      <w:spacing w:before="360"/>
    </w:pPr>
  </w:style>
  <w:style w:type="paragraph" w:customStyle="1" w:styleId="heading">
    <w:name w:val="heading"/>
    <w:basedOn w:val="Normal"/>
    <w:rsid w:val="00F26EB6"/>
    <w:pPr>
      <w:widowControl/>
      <w:tabs>
        <w:tab w:val="left" w:pos="360"/>
        <w:tab w:val="left" w:pos="2160"/>
        <w:tab w:val="left" w:pos="3960"/>
        <w:tab w:val="left" w:pos="5760"/>
      </w:tabs>
      <w:jc w:val="both"/>
    </w:pPr>
    <w:rPr>
      <w:b/>
      <w:sz w:val="28"/>
    </w:rPr>
  </w:style>
  <w:style w:type="paragraph" w:customStyle="1" w:styleId="MSciSteps1-9">
    <w:name w:val="MSci Steps 1-9"/>
    <w:basedOn w:val="Normal"/>
    <w:rsid w:val="00DC3B3A"/>
    <w:pPr>
      <w:widowControl/>
      <w:spacing w:after="240" w:line="240" w:lineRule="exact"/>
      <w:ind w:left="360" w:hanging="360"/>
    </w:pPr>
  </w:style>
  <w:style w:type="paragraph" w:customStyle="1" w:styleId="VSParagraphtext0">
    <w:name w:val="VS Paragraph text"/>
    <w:basedOn w:val="Normal"/>
    <w:rsid w:val="003327DB"/>
    <w:pPr>
      <w:widowControl/>
      <w:tabs>
        <w:tab w:val="left" w:pos="360"/>
      </w:tabs>
      <w:spacing w:after="240" w:line="250" w:lineRule="exact"/>
    </w:pPr>
    <w:rPr>
      <w:rFonts w:ascii="Times New Roman" w:hAnsi="Times New Roman"/>
      <w:color w:val="000000"/>
    </w:rPr>
  </w:style>
  <w:style w:type="paragraph" w:customStyle="1" w:styleId="VSStepabcbullet">
    <w:name w:val="VS Step abc bullet"/>
    <w:basedOn w:val="Normal"/>
    <w:rsid w:val="003327DB"/>
    <w:pPr>
      <w:widowControl/>
      <w:numPr>
        <w:ilvl w:val="1"/>
        <w:numId w:val="2"/>
      </w:numPr>
      <w:spacing w:after="60" w:line="240" w:lineRule="exact"/>
      <w:ind w:left="990"/>
    </w:pPr>
  </w:style>
  <w:style w:type="paragraph" w:customStyle="1" w:styleId="VSParagraphObjectivebullet">
    <w:name w:val="VS Paragraph/Objective bullet"/>
    <w:basedOn w:val="Normal"/>
    <w:rsid w:val="003327DB"/>
    <w:pPr>
      <w:widowControl/>
      <w:numPr>
        <w:numId w:val="2"/>
      </w:numPr>
      <w:spacing w:after="60" w:line="240" w:lineRule="exact"/>
      <w:ind w:left="450" w:hanging="180"/>
    </w:pPr>
    <w:rPr>
      <w:rFonts w:ascii="Times New Roman" w:hAnsi="Times New Roman"/>
      <w:color w:val="000000"/>
    </w:rPr>
  </w:style>
  <w:style w:type="table" w:styleId="TableGrid">
    <w:name w:val="Table Grid"/>
    <w:basedOn w:val="TableNormal"/>
    <w:uiPriority w:val="59"/>
    <w:rsid w:val="003327DB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STabletextleft">
    <w:name w:val="VS Table text left"/>
    <w:basedOn w:val="Normal"/>
    <w:qFormat/>
    <w:rsid w:val="003327DB"/>
    <w:pPr>
      <w:keepLines/>
      <w:widowControl/>
      <w:spacing w:before="100" w:after="100"/>
    </w:pPr>
    <w:rPr>
      <w:rFonts w:ascii="Arial" w:hAnsi="Arial"/>
      <w:sz w:val="20"/>
    </w:rPr>
  </w:style>
  <w:style w:type="paragraph" w:customStyle="1" w:styleId="VSTabletextcenter">
    <w:name w:val="VS Table text center"/>
    <w:basedOn w:val="Normal"/>
    <w:qFormat/>
    <w:rsid w:val="003327DB"/>
    <w:pPr>
      <w:widowControl/>
      <w:spacing w:before="100" w:after="100"/>
      <w:jc w:val="center"/>
    </w:pPr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CC"/>
    <w:rPr>
      <w:b/>
      <w:bCs/>
    </w:rPr>
  </w:style>
  <w:style w:type="character" w:customStyle="1" w:styleId="CommentTextChar">
    <w:name w:val="Comment Text Char"/>
    <w:link w:val="CommentText"/>
    <w:rsid w:val="00F030CC"/>
    <w:rPr>
      <w:rFonts w:ascii="Times" w:hAnsi="Times"/>
    </w:rPr>
  </w:style>
  <w:style w:type="character" w:customStyle="1" w:styleId="CommentSubjectChar">
    <w:name w:val="Comment Subject Char"/>
    <w:link w:val="CommentSubject"/>
    <w:uiPriority w:val="99"/>
    <w:semiHidden/>
    <w:rsid w:val="00F030CC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C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30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PACERHalf">
    <w:name w:val="SPACER Half"/>
    <w:basedOn w:val="Normal"/>
    <w:pPr>
      <w:spacing w:line="120" w:lineRule="exact"/>
    </w:pPr>
    <w:rPr>
      <w:rFonts w:ascii="Times New Roman" w:hAnsi="Times New Roman"/>
    </w:rPr>
  </w:style>
  <w:style w:type="paragraph" w:customStyle="1" w:styleId="SPACER">
    <w:name w:val="SPACER"/>
    <w:basedOn w:val="Normal"/>
    <w:pPr>
      <w:spacing w:line="240" w:lineRule="exact"/>
    </w:pPr>
    <w:rPr>
      <w:rFonts w:ascii="Times New Roman" w:hAnsi="Times New Roman"/>
    </w:rPr>
  </w:style>
  <w:style w:type="paragraph" w:customStyle="1" w:styleId="VS1stHeader">
    <w:name w:val="VS 1st Header"/>
    <w:basedOn w:val="Normal"/>
    <w:pPr>
      <w:tabs>
        <w:tab w:val="center" w:pos="9180"/>
      </w:tabs>
      <w:spacing w:line="280" w:lineRule="exact"/>
    </w:pPr>
    <w:rPr>
      <w:rFonts w:ascii="Arial" w:hAnsi="Arial"/>
      <w:b/>
      <w:sz w:val="28"/>
    </w:rPr>
  </w:style>
  <w:style w:type="paragraph" w:customStyle="1" w:styleId="VSTableLbl">
    <w:name w:val="VSTable Lbl"/>
    <w:basedOn w:val="Normal"/>
    <w:pPr>
      <w:spacing w:after="140" w:line="240" w:lineRule="exact"/>
      <w:jc w:val="center"/>
    </w:pPr>
    <w:rPr>
      <w:rFonts w:ascii="Helvetica" w:hAnsi="Helvetica"/>
      <w:b/>
    </w:rPr>
  </w:style>
  <w:style w:type="paragraph" w:customStyle="1" w:styleId="VSBulletabc">
    <w:name w:val="VS Bullet abc"/>
    <w:basedOn w:val="Normal"/>
    <w:pPr>
      <w:spacing w:after="60" w:line="240" w:lineRule="exact"/>
      <w:ind w:left="648" w:hanging="288"/>
    </w:pPr>
    <w:rPr>
      <w:rFonts w:ascii="Times New Roman" w:hAnsi="Times New Roman"/>
      <w:color w:val="000000"/>
    </w:rPr>
  </w:style>
  <w:style w:type="paragraph" w:customStyle="1" w:styleId="VSBulletSub">
    <w:name w:val="VS Bullet Sub"/>
    <w:basedOn w:val="Normal"/>
    <w:pPr>
      <w:spacing w:line="240" w:lineRule="exact"/>
      <w:ind w:left="810" w:hanging="180"/>
    </w:pPr>
  </w:style>
  <w:style w:type="paragraph" w:customStyle="1" w:styleId="VSChapter">
    <w:name w:val="VS Chapter #"/>
    <w:basedOn w:val="Normal"/>
    <w:pPr>
      <w:tabs>
        <w:tab w:val="center" w:pos="9180"/>
      </w:tabs>
      <w:spacing w:line="720" w:lineRule="exact"/>
    </w:pPr>
    <w:rPr>
      <w:rFonts w:ascii="Arial" w:hAnsi="Arial"/>
      <w:b/>
      <w:sz w:val="72"/>
    </w:rPr>
  </w:style>
  <w:style w:type="paragraph" w:customStyle="1" w:styleId="VSCheckList">
    <w:name w:val="VS CheckList"/>
    <w:basedOn w:val="Normal"/>
    <w:pPr>
      <w:spacing w:before="40" w:after="40" w:line="240" w:lineRule="exact"/>
      <w:ind w:left="540" w:hanging="170"/>
    </w:pPr>
  </w:style>
  <w:style w:type="paragraph" w:customStyle="1" w:styleId="VSFormula">
    <w:name w:val="VS Formula"/>
    <w:basedOn w:val="Normal"/>
    <w:pPr>
      <w:tabs>
        <w:tab w:val="left" w:pos="360"/>
      </w:tabs>
      <w:spacing w:after="120" w:line="280" w:lineRule="exact"/>
      <w:jc w:val="center"/>
    </w:pPr>
    <w:rPr>
      <w:rFonts w:ascii="Times New Roman" w:hAnsi="Times New Roman"/>
      <w:color w:val="000000"/>
    </w:rPr>
  </w:style>
  <w:style w:type="paragraph" w:customStyle="1" w:styleId="VSFormulaText">
    <w:name w:val="VS Formula Text"/>
    <w:basedOn w:val="Normal"/>
    <w:pPr>
      <w:tabs>
        <w:tab w:val="left" w:pos="360"/>
      </w:tabs>
      <w:spacing w:after="120" w:line="250" w:lineRule="exact"/>
    </w:pPr>
    <w:rPr>
      <w:rFonts w:ascii="Times New Roman" w:hAnsi="Times New Roman"/>
      <w:color w:val="000000"/>
    </w:rPr>
  </w:style>
  <w:style w:type="paragraph" w:customStyle="1" w:styleId="VSGraphic">
    <w:name w:val="VS Graphic"/>
    <w:basedOn w:val="Normal"/>
    <w:pPr>
      <w:suppressLineNumbers/>
      <w:spacing w:after="160"/>
      <w:ind w:left="360" w:hanging="360"/>
      <w:jc w:val="center"/>
    </w:pPr>
    <w:rPr>
      <w:rFonts w:ascii="Times New Roman" w:hAnsi="Times New Roman"/>
      <w:color w:val="000000"/>
    </w:rPr>
  </w:style>
  <w:style w:type="paragraph" w:customStyle="1" w:styleId="VSGraphiclbl">
    <w:name w:val="VS Graphic lbl"/>
    <w:basedOn w:val="Normal"/>
    <w:pPr>
      <w:spacing w:after="120" w:line="240" w:lineRule="exact"/>
      <w:jc w:val="center"/>
    </w:pPr>
    <w:rPr>
      <w:rFonts w:ascii="Times New Roman" w:hAnsi="Times New Roman"/>
      <w:i/>
    </w:rPr>
  </w:style>
  <w:style w:type="paragraph" w:customStyle="1" w:styleId="VSHeadingPrime">
    <w:name w:val="VS Heading Prime"/>
    <w:basedOn w:val="Normal"/>
    <w:pPr>
      <w:keepNext/>
      <w:tabs>
        <w:tab w:val="left" w:pos="360"/>
      </w:tabs>
      <w:spacing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VSHeadingSecondary">
    <w:name w:val="VS Heading Secondary"/>
    <w:basedOn w:val="Normal"/>
    <w:pPr>
      <w:keepNext/>
      <w:suppressLineNumbers/>
      <w:spacing w:before="240" w:after="140" w:line="280" w:lineRule="exact"/>
    </w:pPr>
    <w:rPr>
      <w:rFonts w:ascii="Arial" w:hAnsi="Arial"/>
      <w:b/>
      <w:color w:val="000000"/>
      <w:sz w:val="28"/>
    </w:rPr>
  </w:style>
  <w:style w:type="paragraph" w:customStyle="1" w:styleId="VSParagraphText">
    <w:name w:val="VS Paragraph Text"/>
    <w:basedOn w:val="Normal"/>
    <w:pPr>
      <w:tabs>
        <w:tab w:val="left" w:pos="360"/>
      </w:tabs>
      <w:spacing w:after="240" w:line="250" w:lineRule="exact"/>
    </w:pPr>
    <w:rPr>
      <w:rFonts w:ascii="Times New Roman" w:hAnsi="Times New Roman"/>
      <w:color w:val="000000"/>
    </w:rPr>
  </w:style>
  <w:style w:type="paragraph" w:customStyle="1" w:styleId="VSStepstext10">
    <w:name w:val="VS Steps text 10+"/>
    <w:basedOn w:val="Normal"/>
    <w:pPr>
      <w:suppressLineNumbers/>
      <w:tabs>
        <w:tab w:val="right" w:pos="180"/>
      </w:tabs>
      <w:spacing w:after="240" w:line="240" w:lineRule="exact"/>
      <w:ind w:left="360" w:hanging="547"/>
    </w:pPr>
    <w:rPr>
      <w:rFonts w:ascii="Times New Roman" w:hAnsi="Times New Roman"/>
      <w:color w:val="000000"/>
    </w:rPr>
  </w:style>
  <w:style w:type="paragraph" w:customStyle="1" w:styleId="VSStepstext1-9">
    <w:name w:val="VS Steps text 1-9"/>
    <w:basedOn w:val="VSParagraphText"/>
    <w:pPr>
      <w:spacing w:line="240" w:lineRule="exact"/>
      <w:ind w:left="360" w:hanging="360"/>
    </w:pPr>
  </w:style>
  <w:style w:type="paragraph" w:customStyle="1" w:styleId="VSStepstxtsm10">
    <w:name w:val="VS Steps txt sm 10+"/>
    <w:basedOn w:val="VSStepstext10"/>
    <w:pPr>
      <w:spacing w:after="180"/>
    </w:pPr>
  </w:style>
  <w:style w:type="paragraph" w:customStyle="1" w:styleId="VSStepstxtsm1-9">
    <w:name w:val="VS Steps txt sm 1-9"/>
    <w:basedOn w:val="VSStepstext1-9"/>
    <w:pPr>
      <w:spacing w:after="180"/>
    </w:pPr>
  </w:style>
  <w:style w:type="paragraph" w:customStyle="1" w:styleId="VSSubHead1st">
    <w:name w:val="VS Sub Head 1st"/>
    <w:basedOn w:val="Normal"/>
    <w:pPr>
      <w:spacing w:before="60" w:after="120" w:line="200" w:lineRule="exact"/>
      <w:ind w:left="360" w:hanging="360"/>
    </w:pPr>
    <w:rPr>
      <w:rFonts w:ascii="Arial" w:hAnsi="Arial"/>
      <w:b/>
      <w:sz w:val="20"/>
    </w:rPr>
  </w:style>
  <w:style w:type="paragraph" w:customStyle="1" w:styleId="VSSubHead2nd">
    <w:name w:val="VS Sub Head 2nd"/>
    <w:basedOn w:val="Normal"/>
    <w:pPr>
      <w:spacing w:after="80" w:line="240" w:lineRule="exact"/>
      <w:ind w:left="360"/>
    </w:pPr>
    <w:rPr>
      <w:rFonts w:ascii="Helvetica" w:hAnsi="Helvetica"/>
      <w:sz w:val="20"/>
    </w:rPr>
  </w:style>
  <w:style w:type="paragraph" w:customStyle="1" w:styleId="VStextwbullets">
    <w:name w:val="VS text w/bullets"/>
    <w:basedOn w:val="VSParagraphText"/>
    <w:pPr>
      <w:spacing w:after="140" w:line="240" w:lineRule="exact"/>
      <w:ind w:left="360" w:hanging="360"/>
    </w:pPr>
  </w:style>
  <w:style w:type="paragraph" w:customStyle="1" w:styleId="VSTitle">
    <w:name w:val="VS Title"/>
    <w:basedOn w:val="Normal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VSBullet">
    <w:name w:val="VS Bullet"/>
    <w:basedOn w:val="Normal"/>
    <w:pPr>
      <w:spacing w:after="60" w:line="240" w:lineRule="exact"/>
      <w:ind w:left="540" w:hanging="180"/>
    </w:pPr>
    <w:rPr>
      <w:rFonts w:ascii="Times New Roman" w:hAnsi="Times New Roman"/>
      <w:color w:val="000000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BodyText1">
    <w:name w:val="*Body Text 1*"/>
    <w:basedOn w:val="Normal"/>
    <w:pPr>
      <w:spacing w:before="60" w:line="230" w:lineRule="exact"/>
    </w:pPr>
    <w:rPr>
      <w:sz w:val="20"/>
    </w:rPr>
  </w:style>
  <w:style w:type="paragraph" w:customStyle="1" w:styleId="VSbulletwbrk">
    <w:name w:val="VS bullet w/brk"/>
    <w:basedOn w:val="Normal"/>
    <w:pPr>
      <w:spacing w:line="240" w:lineRule="exact"/>
      <w:ind w:left="720"/>
    </w:pPr>
  </w:style>
  <w:style w:type="paragraph" w:customStyle="1" w:styleId="SPACERtight">
    <w:name w:val="SPACER tight"/>
    <w:basedOn w:val="SPACER"/>
    <w:pPr>
      <w:spacing w:line="160" w:lineRule="exact"/>
    </w:pPr>
  </w:style>
  <w:style w:type="paragraph" w:customStyle="1" w:styleId="VSParaBullet">
    <w:name w:val="VS Para Bullet"/>
    <w:basedOn w:val="VSBullet"/>
    <w:pPr>
      <w:spacing w:after="120"/>
      <w:ind w:left="274"/>
    </w:pPr>
  </w:style>
  <w:style w:type="paragraph" w:customStyle="1" w:styleId="VSStepsBULIT10">
    <w:name w:val="VS Steps BULIT 10+"/>
    <w:basedOn w:val="Normal"/>
    <w:pPr>
      <w:tabs>
        <w:tab w:val="right" w:pos="180"/>
      </w:tabs>
      <w:spacing w:after="140" w:line="240" w:lineRule="exact"/>
      <w:ind w:left="360" w:hanging="547"/>
    </w:pPr>
    <w:rPr>
      <w:rFonts w:ascii="Times New Roman" w:hAnsi="Times New Roman"/>
      <w:color w:val="000000"/>
    </w:rPr>
  </w:style>
  <w:style w:type="paragraph" w:customStyle="1" w:styleId="VSAppTitle">
    <w:name w:val="VS App Title"/>
    <w:basedOn w:val="Normal"/>
    <w:pPr>
      <w:spacing w:after="480" w:line="480" w:lineRule="exact"/>
      <w:jc w:val="center"/>
    </w:pPr>
    <w:rPr>
      <w:rFonts w:ascii="Helvetica" w:hAnsi="Helvetica"/>
      <w:b/>
      <w:sz w:val="40"/>
    </w:rPr>
  </w:style>
  <w:style w:type="paragraph" w:customStyle="1" w:styleId="VSGraphicEq">
    <w:name w:val="VS Graphic/Eq"/>
    <w:basedOn w:val="VSGraphic"/>
  </w:style>
  <w:style w:type="paragraph" w:customStyle="1" w:styleId="VSMaterials">
    <w:name w:val="VS Materials"/>
    <w:basedOn w:val="Normal"/>
    <w:pPr>
      <w:spacing w:line="240" w:lineRule="exact"/>
      <w:ind w:left="547"/>
      <w:jc w:val="both"/>
    </w:pPr>
  </w:style>
  <w:style w:type="paragraph" w:customStyle="1" w:styleId="VSSubHdText">
    <w:name w:val="VS Sub Hd Text"/>
    <w:basedOn w:val="Normal"/>
    <w:pPr>
      <w:tabs>
        <w:tab w:val="left" w:pos="3320"/>
        <w:tab w:val="left" w:pos="8820"/>
      </w:tabs>
      <w:spacing w:after="60" w:line="240" w:lineRule="exact"/>
      <w:ind w:left="540"/>
    </w:pPr>
  </w:style>
  <w:style w:type="paragraph" w:customStyle="1" w:styleId="SMSPACER">
    <w:name w:val="SM SPACER"/>
    <w:basedOn w:val="Normal"/>
    <w:pPr>
      <w:spacing w:line="120" w:lineRule="exact"/>
    </w:pPr>
    <w:rPr>
      <w:rFonts w:ascii="Times New Roman" w:hAnsi="Times New Roman"/>
    </w:rPr>
  </w:style>
  <w:style w:type="paragraph" w:customStyle="1" w:styleId="VSSubHead2b">
    <w:name w:val="VS Sub Head 2b"/>
    <w:basedOn w:val="VSSubHead2nd"/>
    <w:pPr>
      <w:ind w:left="0"/>
    </w:pPr>
  </w:style>
  <w:style w:type="paragraph" w:customStyle="1" w:styleId="VSTableText">
    <w:name w:val="VS Table Text"/>
    <w:basedOn w:val="Normal"/>
    <w:pPr>
      <w:keepNext/>
      <w:keepLines/>
      <w:spacing w:before="100" w:after="100"/>
      <w:jc w:val="center"/>
    </w:pPr>
    <w:rPr>
      <w:rFonts w:ascii="Helv" w:hAnsi="Helv"/>
      <w:sz w:val="20"/>
    </w:rPr>
  </w:style>
  <w:style w:type="paragraph" w:customStyle="1" w:styleId="VSTchrTitle">
    <w:name w:val="VS Tchr Title"/>
    <w:basedOn w:val="VSTitle"/>
    <w:pPr>
      <w:spacing w:before="360"/>
    </w:pPr>
  </w:style>
  <w:style w:type="paragraph" w:customStyle="1" w:styleId="heading">
    <w:name w:val="heading"/>
    <w:basedOn w:val="Normal"/>
    <w:pPr>
      <w:widowControl/>
      <w:tabs>
        <w:tab w:val="left" w:pos="360"/>
        <w:tab w:val="left" w:pos="2160"/>
        <w:tab w:val="left" w:pos="3960"/>
        <w:tab w:val="left" w:pos="5760"/>
      </w:tabs>
      <w:jc w:val="both"/>
    </w:pPr>
    <w:rPr>
      <w:b/>
      <w:sz w:val="28"/>
    </w:rPr>
  </w:style>
  <w:style w:type="paragraph" w:customStyle="1" w:styleId="MSciSteps1-9">
    <w:name w:val="MSci Steps 1-9"/>
    <w:basedOn w:val="Normal"/>
    <w:rsid w:val="00DC3B3A"/>
    <w:pPr>
      <w:widowControl/>
      <w:spacing w:after="240" w:line="240" w:lineRule="exact"/>
      <w:ind w:left="360" w:hanging="360"/>
    </w:pPr>
  </w:style>
  <w:style w:type="paragraph" w:customStyle="1" w:styleId="VSParagraphtext0">
    <w:name w:val="VS Paragraph text"/>
    <w:basedOn w:val="Normal"/>
    <w:rsid w:val="003327DB"/>
    <w:pPr>
      <w:widowControl/>
      <w:tabs>
        <w:tab w:val="left" w:pos="360"/>
      </w:tabs>
      <w:spacing w:after="240" w:line="250" w:lineRule="exact"/>
    </w:pPr>
    <w:rPr>
      <w:rFonts w:ascii="Times New Roman" w:hAnsi="Times New Roman"/>
      <w:color w:val="000000"/>
    </w:rPr>
  </w:style>
  <w:style w:type="paragraph" w:customStyle="1" w:styleId="VSStepabcbullet">
    <w:name w:val="VS Step abc bullet"/>
    <w:basedOn w:val="Normal"/>
    <w:rsid w:val="003327DB"/>
    <w:pPr>
      <w:widowControl/>
      <w:numPr>
        <w:ilvl w:val="1"/>
        <w:numId w:val="2"/>
      </w:numPr>
      <w:spacing w:after="60" w:line="240" w:lineRule="exact"/>
      <w:ind w:left="990"/>
    </w:pPr>
  </w:style>
  <w:style w:type="paragraph" w:customStyle="1" w:styleId="VSParagraphObjectivebullet">
    <w:name w:val="VS Paragraph/Objective bullet"/>
    <w:basedOn w:val="Normal"/>
    <w:rsid w:val="003327DB"/>
    <w:pPr>
      <w:widowControl/>
      <w:numPr>
        <w:numId w:val="2"/>
      </w:numPr>
      <w:spacing w:after="60" w:line="240" w:lineRule="exact"/>
      <w:ind w:left="450" w:hanging="180"/>
    </w:pPr>
    <w:rPr>
      <w:rFonts w:ascii="Times New Roman" w:hAnsi="Times New Roman"/>
      <w:color w:val="000000"/>
    </w:rPr>
  </w:style>
  <w:style w:type="table" w:styleId="TableGrid">
    <w:name w:val="Table Grid"/>
    <w:basedOn w:val="TableNormal"/>
    <w:uiPriority w:val="59"/>
    <w:rsid w:val="003327DB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STabletextleft">
    <w:name w:val="VS Table text left"/>
    <w:basedOn w:val="Normal"/>
    <w:qFormat/>
    <w:rsid w:val="003327DB"/>
    <w:pPr>
      <w:keepLines/>
      <w:widowControl/>
      <w:spacing w:before="100" w:after="100"/>
    </w:pPr>
    <w:rPr>
      <w:rFonts w:ascii="Arial" w:hAnsi="Arial"/>
      <w:sz w:val="20"/>
    </w:rPr>
  </w:style>
  <w:style w:type="paragraph" w:customStyle="1" w:styleId="VSTabletextcenter">
    <w:name w:val="VS Table text center"/>
    <w:basedOn w:val="Normal"/>
    <w:qFormat/>
    <w:rsid w:val="003327DB"/>
    <w:pPr>
      <w:widowControl/>
      <w:spacing w:before="100" w:after="100"/>
      <w:jc w:val="center"/>
    </w:pPr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CC"/>
    <w:rPr>
      <w:b/>
      <w:bCs/>
    </w:rPr>
  </w:style>
  <w:style w:type="character" w:customStyle="1" w:styleId="CommentTextChar">
    <w:name w:val="Comment Text Char"/>
    <w:link w:val="CommentText"/>
    <w:rsid w:val="00F030CC"/>
    <w:rPr>
      <w:rFonts w:ascii="Times" w:hAnsi="Times"/>
    </w:rPr>
  </w:style>
  <w:style w:type="character" w:customStyle="1" w:styleId="CommentSubjectChar">
    <w:name w:val="Comment Subject Char"/>
    <w:link w:val="CommentSubject"/>
    <w:uiPriority w:val="99"/>
    <w:semiHidden/>
    <w:rsid w:val="00F030CC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C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30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Total Dissolved Solids</vt:lpstr>
    </vt:vector>
  </TitlesOfParts>
  <Company>Dell Computer Corporation</Company>
  <LinksUpToDate>false</LinksUpToDate>
  <CharactersWithSpaces>2522</CharactersWithSpaces>
  <SharedDoc>false</SharedDoc>
  <HLinks>
    <vt:vector size="6" baseType="variant">
      <vt:variant>
        <vt:i4>3604491</vt:i4>
      </vt:variant>
      <vt:variant>
        <vt:i4>4057</vt:i4>
      </vt:variant>
      <vt:variant>
        <vt:i4>1025</vt:i4>
      </vt:variant>
      <vt:variant>
        <vt:i4>1</vt:i4>
      </vt:variant>
      <vt:variant>
        <vt:lpwstr>IMG_0154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Dissolved Solids</dc:title>
  <dc:creator>Technical Support</dc:creator>
  <cp:lastModifiedBy>aplank</cp:lastModifiedBy>
  <cp:revision>4</cp:revision>
  <cp:lastPrinted>2000-03-16T19:32:00Z</cp:lastPrinted>
  <dcterms:created xsi:type="dcterms:W3CDTF">2016-05-10T16:47:00Z</dcterms:created>
  <dcterms:modified xsi:type="dcterms:W3CDTF">2016-05-16T16:54:00Z</dcterms:modified>
</cp:coreProperties>
</file>