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160" w:rsidRDefault="00091318">
      <w:pPr>
        <w:pStyle w:val="h1ChapterNumberGA"/>
      </w:pPr>
      <w:r>
        <w:t>  Graphical Analysis 29</w:t>
      </w:r>
    </w:p>
    <w:p w:rsidR="00B50160" w:rsidRDefault="00091318">
      <w:pPr>
        <w:pStyle w:val="h1"/>
      </w:pPr>
      <w:r>
        <w:rPr>
          <w:color w:val="000000"/>
        </w:rPr>
        <w:t>Light, Brightness, and Distance</w:t>
      </w:r>
    </w:p>
    <w:p w:rsidR="00B50160" w:rsidRDefault="00091318">
      <w:pPr>
        <w:pStyle w:val="p"/>
      </w:pPr>
      <w:r>
        <w:rPr>
          <w:color w:val="000000"/>
        </w:rPr>
        <w:t xml:space="preserve">You may have noticed that a light source appears to be brighter when you are close to it and dimmer when you are farther away. This is because the amount of the light that enters your eye increases as you move closer to the light source. </w:t>
      </w:r>
    </w:p>
    <w:p w:rsidR="00B50160" w:rsidRDefault="00091318">
      <w:pPr>
        <w:pStyle w:val="p"/>
      </w:pPr>
      <w:r>
        <w:rPr>
          <w:color w:val="000000"/>
        </w:rPr>
        <w:t xml:space="preserve">There are several ways to measure the brightness of light. In this experiment, you will use a light sensor to measure the </w:t>
      </w:r>
      <w:proofErr w:type="spellStart"/>
      <w:r>
        <w:rPr>
          <w:rStyle w:val="i"/>
        </w:rPr>
        <w:t>illuminance</w:t>
      </w:r>
      <w:proofErr w:type="spellEnd"/>
      <w:r>
        <w:rPr>
          <w:color w:val="000000"/>
        </w:rPr>
        <w:t xml:space="preserve"> detected by the sensor in </w:t>
      </w:r>
      <w:proofErr w:type="spellStart"/>
      <w:r>
        <w:rPr>
          <w:rStyle w:val="i"/>
        </w:rPr>
        <w:t>lux</w:t>
      </w:r>
      <w:proofErr w:type="spellEnd"/>
      <w:r>
        <w:rPr>
          <w:color w:val="000000"/>
        </w:rPr>
        <w:t xml:space="preserve">. You will observe how </w:t>
      </w:r>
      <w:proofErr w:type="spellStart"/>
      <w:r>
        <w:rPr>
          <w:rStyle w:val="conditionalText"/>
        </w:rPr>
        <w:t>illuminance</w:t>
      </w:r>
      <w:proofErr w:type="spellEnd"/>
      <w:r>
        <w:rPr>
          <w:color w:val="000000"/>
        </w:rPr>
        <w:t xml:space="preserve"> varies with distance and compare the results to a mathematical model. </w:t>
      </w:r>
    </w:p>
    <w:p w:rsidR="00B50160" w:rsidRDefault="00232EF5">
      <w:pPr>
        <w:pStyle w:val="pimg"/>
      </w:pPr>
      <w:r>
        <w:rPr>
          <w:noProof/>
        </w:rPr>
        <w:drawing>
          <wp:inline distT="0" distB="0" distL="0" distR="0">
            <wp:extent cx="2316480" cy="2735580"/>
            <wp:effectExtent l="1905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316480" cy="2735580"/>
                    </a:xfrm>
                    <a:prstGeom prst="rect">
                      <a:avLst/>
                    </a:prstGeom>
                    <a:noFill/>
                    <a:ln w="9525">
                      <a:noFill/>
                      <a:miter lim="800000"/>
                      <a:headEnd/>
                      <a:tailEnd/>
                    </a:ln>
                  </pic:spPr>
                </pic:pic>
              </a:graphicData>
            </a:graphic>
          </wp:inline>
        </w:drawing>
      </w:r>
    </w:p>
    <w:p w:rsidR="00B50160" w:rsidRDefault="00091318">
      <w:pPr>
        <w:pStyle w:val="pGraphiclbl"/>
      </w:pPr>
      <w:r>
        <w:rPr>
          <w:color w:val="000000"/>
        </w:rPr>
        <w:t>Figure 1   </w:t>
      </w:r>
    </w:p>
    <w:p w:rsidR="00B50160" w:rsidRDefault="00091318">
      <w:pPr>
        <w:pStyle w:val="h2HeadingPrime"/>
      </w:pPr>
      <w:r>
        <w:t>objective</w:t>
      </w:r>
    </w:p>
    <w:p w:rsidR="00B50160" w:rsidRDefault="00091318">
      <w:pPr>
        <w:pStyle w:val="pbulletItem"/>
      </w:pPr>
      <w:r>
        <w:rPr>
          <w:color w:val="000000"/>
        </w:rPr>
        <w:t xml:space="preserve">Determine the mathematical relationship between </w:t>
      </w:r>
      <w:proofErr w:type="spellStart"/>
      <w:r>
        <w:rPr>
          <w:rStyle w:val="conditionalText"/>
        </w:rPr>
        <w:t>illuminance</w:t>
      </w:r>
      <w:proofErr w:type="spellEnd"/>
      <w:r>
        <w:rPr>
          <w:color w:val="000000"/>
        </w:rPr>
        <w:t xml:space="preserve"> and distance from a light source.</w:t>
      </w:r>
    </w:p>
    <w:p w:rsidR="00B50160" w:rsidRDefault="00091318">
      <w:pPr>
        <w:pStyle w:val="h2HeadingPrime"/>
      </w:pPr>
      <w:r>
        <w:t>Materials</w:t>
      </w:r>
    </w:p>
    <w:p w:rsidR="00B50160" w:rsidRDefault="00091318">
      <w:pPr>
        <w:pStyle w:val="pMaterialsList"/>
      </w:pPr>
      <w:proofErr w:type="spellStart"/>
      <w:r>
        <w:rPr>
          <w:color w:val="000000"/>
        </w:rPr>
        <w:t>Chromebook</w:t>
      </w:r>
      <w:proofErr w:type="spellEnd"/>
      <w:r>
        <w:rPr>
          <w:color w:val="000000"/>
        </w:rPr>
        <w:t xml:space="preserve">, computer, </w:t>
      </w:r>
      <w:r>
        <w:rPr>
          <w:rStyle w:val="b"/>
        </w:rPr>
        <w:t>or</w:t>
      </w:r>
      <w:r>
        <w:rPr>
          <w:color w:val="000000"/>
        </w:rPr>
        <w:t xml:space="preserve"> mobile device</w:t>
      </w:r>
    </w:p>
    <w:p w:rsidR="00B50160" w:rsidRDefault="00091318">
      <w:pPr>
        <w:pStyle w:val="pMaterialsList"/>
      </w:pPr>
      <w:r>
        <w:rPr>
          <w:color w:val="000000"/>
        </w:rPr>
        <w:t>Graphical Analysis 4 app</w:t>
      </w:r>
    </w:p>
    <w:p w:rsidR="00B50160" w:rsidRDefault="00091318">
      <w:pPr>
        <w:pStyle w:val="pMaterialsList"/>
      </w:pPr>
      <w:r>
        <w:rPr>
          <w:color w:val="000000"/>
        </w:rPr>
        <w:t>Go Direct Light and Color</w:t>
      </w:r>
    </w:p>
    <w:p w:rsidR="00B50160" w:rsidRDefault="00091318">
      <w:pPr>
        <w:pStyle w:val="pMaterialsList"/>
      </w:pPr>
      <w:r>
        <w:rPr>
          <w:color w:val="000000"/>
        </w:rPr>
        <w:t>Vernier Dynamics Track</w:t>
      </w:r>
    </w:p>
    <w:p w:rsidR="00B50160" w:rsidRDefault="00091318">
      <w:pPr>
        <w:pStyle w:val="pMaterialsList"/>
      </w:pPr>
      <w:r>
        <w:rPr>
          <w:color w:val="000000"/>
        </w:rPr>
        <w:t>Optics Expansion Kit (OEK): Light Source Assembly, Screen, and Light Sensor Holder</w:t>
      </w:r>
    </w:p>
    <w:p w:rsidR="00B50160" w:rsidRDefault="00091318">
      <w:pPr>
        <w:pStyle w:val="pMaterialsList"/>
      </w:pPr>
      <w:proofErr w:type="gramStart"/>
      <w:r>
        <w:rPr>
          <w:color w:val="000000"/>
        </w:rPr>
        <w:t>pencil</w:t>
      </w:r>
      <w:proofErr w:type="gramEnd"/>
    </w:p>
    <w:p w:rsidR="00B50160" w:rsidRDefault="00091318">
      <w:pPr>
        <w:pStyle w:val="pMaterialsList"/>
      </w:pPr>
      <w:proofErr w:type="gramStart"/>
      <w:r>
        <w:rPr>
          <w:color w:val="000000"/>
        </w:rPr>
        <w:t>flashlight</w:t>
      </w:r>
      <w:proofErr w:type="gramEnd"/>
    </w:p>
    <w:p w:rsidR="00B50160" w:rsidRDefault="00091318">
      <w:pPr>
        <w:pStyle w:val="h2HeadingPrime"/>
      </w:pPr>
      <w:r>
        <w:lastRenderedPageBreak/>
        <w:t>Initial setup</w:t>
      </w:r>
    </w:p>
    <w:p w:rsidR="00B50160" w:rsidRDefault="00091318">
      <w:pPr>
        <w:pStyle w:val="linumberedItem"/>
        <w:numPr>
          <w:ilvl w:val="0"/>
          <w:numId w:val="1"/>
        </w:numPr>
      </w:pPr>
      <w:r>
        <w:rPr>
          <w:rStyle w:val="conditionalText"/>
        </w:rPr>
        <w:t xml:space="preserve">Launch Graphical Analysis. Connect Go Direct Light and Color to your </w:t>
      </w:r>
      <w:proofErr w:type="spellStart"/>
      <w:r>
        <w:rPr>
          <w:rStyle w:val="conditionalText"/>
        </w:rPr>
        <w:t>Chromebook</w:t>
      </w:r>
      <w:proofErr w:type="spellEnd"/>
      <w:r>
        <w:rPr>
          <w:rStyle w:val="conditionalText"/>
        </w:rPr>
        <w:t>, computer, or mobile device.</w:t>
      </w:r>
    </w:p>
    <w:p w:rsidR="00B50160" w:rsidRDefault="00091318">
      <w:pPr>
        <w:pStyle w:val="linumberedItem"/>
        <w:numPr>
          <w:ilvl w:val="0"/>
          <w:numId w:val="1"/>
        </w:numPr>
      </w:pPr>
      <w:r>
        <w:rPr>
          <w:color w:val="000000"/>
        </w:rPr>
        <w:t>Set up the data-collection mode.</w:t>
      </w:r>
    </w:p>
    <w:p w:rsidR="00B50160" w:rsidRDefault="00091318">
      <w:pPr>
        <w:pStyle w:val="li"/>
        <w:numPr>
          <w:ilvl w:val="1"/>
          <w:numId w:val="2"/>
        </w:numPr>
        <w:ind w:left="720"/>
      </w:pPr>
      <w:r>
        <w:rPr>
          <w:color w:val="000000"/>
        </w:rPr>
        <w:t>Click or tap Mode to open Data Collection Settings. Change Mode to Event Based.</w:t>
      </w:r>
    </w:p>
    <w:p w:rsidR="00B50160" w:rsidRDefault="00091318">
      <w:pPr>
        <w:pStyle w:val="li"/>
        <w:numPr>
          <w:ilvl w:val="1"/>
          <w:numId w:val="2"/>
        </w:numPr>
        <w:ind w:left="720"/>
      </w:pPr>
      <w:r>
        <w:rPr>
          <w:color w:val="000000"/>
        </w:rPr>
        <w:t xml:space="preserve">Enter </w:t>
      </w:r>
      <w:r>
        <w:rPr>
          <w:rStyle w:val="b"/>
        </w:rPr>
        <w:t>Distance</w:t>
      </w:r>
      <w:r>
        <w:rPr>
          <w:color w:val="000000"/>
        </w:rPr>
        <w:t xml:space="preserve"> as the Event Name and </w:t>
      </w:r>
      <w:r>
        <w:rPr>
          <w:rStyle w:val="b"/>
        </w:rPr>
        <w:t>cm</w:t>
      </w:r>
      <w:r>
        <w:rPr>
          <w:color w:val="000000"/>
        </w:rPr>
        <w:t xml:space="preserve"> as the Units. Click or tap </w:t>
      </w:r>
      <w:proofErr w:type="gramStart"/>
      <w:r>
        <w:rPr>
          <w:color w:val="000000"/>
        </w:rPr>
        <w:t>Done</w:t>
      </w:r>
      <w:proofErr w:type="gramEnd"/>
      <w:r>
        <w:rPr>
          <w:color w:val="000000"/>
        </w:rPr>
        <w:t>.</w:t>
      </w:r>
    </w:p>
    <w:p w:rsidR="00B50160" w:rsidRDefault="00091318">
      <w:pPr>
        <w:pStyle w:val="linumberedItem"/>
        <w:numPr>
          <w:ilvl w:val="0"/>
          <w:numId w:val="3"/>
        </w:numPr>
      </w:pPr>
      <w:r>
        <w:rPr>
          <w:color w:val="000000"/>
        </w:rPr>
        <w:t>Position the light source assembly so that the LED is exposed and is facing along the length of the Dynamics Track. Align the back edge of the foot of the light source assembly with the 10 cm mark on the track.</w:t>
      </w:r>
    </w:p>
    <w:p w:rsidR="00B50160" w:rsidRDefault="00091318">
      <w:pPr>
        <w:pStyle w:val="linumberedItem"/>
        <w:numPr>
          <w:ilvl w:val="0"/>
          <w:numId w:val="3"/>
        </w:numPr>
      </w:pPr>
      <w:r>
        <w:rPr>
          <w:color w:val="000000"/>
        </w:rPr>
        <w:t>Turn on the light source. The brightness of the LED light source varies when it is first turned on. Make a note of the current time so that you can ensure 15 minutes have passed before you begin making the measurements during the Procedure.</w:t>
      </w:r>
    </w:p>
    <w:p w:rsidR="00B50160" w:rsidRDefault="00091318">
      <w:pPr>
        <w:pStyle w:val="linumberedItem"/>
        <w:numPr>
          <w:ilvl w:val="0"/>
          <w:numId w:val="3"/>
        </w:numPr>
      </w:pPr>
      <w:r>
        <w:rPr>
          <w:rStyle w:val="conditionalText"/>
        </w:rPr>
        <w:t>Position the cradle that holds the light sensor on the base of the OEK Light Sensor Holder using the pins on the right side as you look towards the light source. The arrows on the cradle should point towards the light source. Place the light sensor in the cradle and snap it in place. This will align the light sensor with the light source in the center of the track.</w:t>
      </w:r>
    </w:p>
    <w:p w:rsidR="00B50160" w:rsidRDefault="00091318">
      <w:pPr>
        <w:pStyle w:val="linumberedItem"/>
        <w:numPr>
          <w:ilvl w:val="0"/>
          <w:numId w:val="3"/>
        </w:numPr>
      </w:pPr>
      <w:r>
        <w:rPr>
          <w:color w:val="000000"/>
        </w:rPr>
        <w:t>Position the light sensor near the 100 cm mark, so it is out of the way. The position of the sensor can be read using the notch near the base of the holder. Later, you will move the sensor closer to the light source for data collection.</w:t>
      </w:r>
    </w:p>
    <w:p w:rsidR="00B50160" w:rsidRDefault="00091318">
      <w:pPr>
        <w:pStyle w:val="linumberedItem"/>
        <w:numPr>
          <w:ilvl w:val="0"/>
          <w:numId w:val="3"/>
        </w:numPr>
        <w:spacing w:after="320"/>
      </w:pPr>
      <w:r>
        <w:rPr>
          <w:color w:val="000000"/>
        </w:rPr>
        <w:t>Turn down the lights to darken the room. A very dark room is critical to obtaining good results. There should be no reflective surfaces behind, beside, or below the bulb.</w:t>
      </w:r>
    </w:p>
    <w:p w:rsidR="00B50160" w:rsidRDefault="00091318">
      <w:pPr>
        <w:pStyle w:val="h2HeadingPrime"/>
      </w:pPr>
      <w:r>
        <w:t>Procedure</w:t>
      </w:r>
    </w:p>
    <w:p w:rsidR="00B50160" w:rsidRDefault="00091318">
      <w:pPr>
        <w:pStyle w:val="linumberedItem"/>
        <w:numPr>
          <w:ilvl w:val="0"/>
          <w:numId w:val="4"/>
        </w:numPr>
      </w:pPr>
      <w:r>
        <w:rPr>
          <w:color w:val="000000"/>
        </w:rPr>
        <w:t xml:space="preserve">In this experiment, you will vary the distance between the light source and the light sensor and measure the </w:t>
      </w:r>
      <w:proofErr w:type="spellStart"/>
      <w:r>
        <w:rPr>
          <w:rStyle w:val="conditionalText"/>
        </w:rPr>
        <w:t>illuminance</w:t>
      </w:r>
      <w:proofErr w:type="spellEnd"/>
      <w:r>
        <w:rPr>
          <w:color w:val="000000"/>
        </w:rPr>
        <w:t xml:space="preserve">. Predict the relationship between </w:t>
      </w:r>
      <w:proofErr w:type="spellStart"/>
      <w:r>
        <w:rPr>
          <w:rStyle w:val="conditionalText"/>
        </w:rPr>
        <w:t>illuminance</w:t>
      </w:r>
      <w:proofErr w:type="spellEnd"/>
      <w:r>
        <w:rPr>
          <w:color w:val="000000"/>
        </w:rPr>
        <w:t xml:space="preserve"> and the distance from a light source. Sketch a graph of how you think </w:t>
      </w:r>
      <w:proofErr w:type="spellStart"/>
      <w:r>
        <w:rPr>
          <w:rStyle w:val="conditionalText"/>
        </w:rPr>
        <w:t>illuminance</w:t>
      </w:r>
      <w:proofErr w:type="spellEnd"/>
      <w:r>
        <w:rPr>
          <w:color w:val="000000"/>
        </w:rPr>
        <w:t xml:space="preserve"> will vary with distance.</w:t>
      </w:r>
    </w:p>
    <w:p w:rsidR="00B50160" w:rsidRDefault="00091318">
      <w:pPr>
        <w:pStyle w:val="linumberedItem"/>
        <w:numPr>
          <w:ilvl w:val="0"/>
          <w:numId w:val="4"/>
        </w:numPr>
      </w:pPr>
      <w:r>
        <w:rPr>
          <w:color w:val="000000"/>
        </w:rPr>
        <w:t xml:space="preserve">To explore the relationship between </w:t>
      </w:r>
      <w:proofErr w:type="spellStart"/>
      <w:r>
        <w:rPr>
          <w:rStyle w:val="conditionalText"/>
        </w:rPr>
        <w:t>illuminance</w:t>
      </w:r>
      <w:proofErr w:type="spellEnd"/>
      <w:r>
        <w:rPr>
          <w:color w:val="000000"/>
        </w:rPr>
        <w:t xml:space="preserve"> and distance, stand the screen along the track between the light source and the light sensor, far from the light source. Hold up a pencil between the screen and the light source so that a shadow is produced on the screen. Slowly change the position of the pencil and observe how the shadow changes. Where does the pencil produce the largest shadow? Where does it produce the smallest shadow?</w:t>
      </w:r>
    </w:p>
    <w:p w:rsidR="00B50160" w:rsidRDefault="00091318">
      <w:pPr>
        <w:pStyle w:val="linumberedItem"/>
        <w:numPr>
          <w:ilvl w:val="0"/>
          <w:numId w:val="4"/>
        </w:numPr>
      </w:pPr>
      <w:r>
        <w:rPr>
          <w:color w:val="000000"/>
        </w:rPr>
        <w:t xml:space="preserve">If you were to think of the pencil as “catching” light, where does the pencil catch the most light? The least? Where would a measurement of the </w:t>
      </w:r>
      <w:proofErr w:type="spellStart"/>
      <w:r>
        <w:rPr>
          <w:rStyle w:val="conditionalText"/>
        </w:rPr>
        <w:t>illuminance</w:t>
      </w:r>
      <w:proofErr w:type="spellEnd"/>
      <w:r>
        <w:rPr>
          <w:color w:val="000000"/>
        </w:rPr>
        <w:t xml:space="preserve"> on the pencil be greatest? Do your observations change how you would sketch the graph of </w:t>
      </w:r>
      <w:proofErr w:type="spellStart"/>
      <w:r>
        <w:rPr>
          <w:rStyle w:val="conditionalText"/>
        </w:rPr>
        <w:t>illuminance</w:t>
      </w:r>
      <w:proofErr w:type="spellEnd"/>
      <w:r>
        <w:rPr>
          <w:color w:val="000000"/>
        </w:rPr>
        <w:t xml:space="preserve"> </w:t>
      </w:r>
      <w:r>
        <w:rPr>
          <w:rStyle w:val="i"/>
        </w:rPr>
        <w:t>vs.</w:t>
      </w:r>
      <w:r>
        <w:rPr>
          <w:color w:val="000000"/>
        </w:rPr>
        <w:t xml:space="preserve"> distance?</w:t>
      </w:r>
    </w:p>
    <w:p w:rsidR="00B50160" w:rsidRDefault="00091318">
      <w:pPr>
        <w:pStyle w:val="linumberedItem"/>
        <w:numPr>
          <w:ilvl w:val="0"/>
          <w:numId w:val="4"/>
        </w:numPr>
      </w:pPr>
      <w:r>
        <w:rPr>
          <w:color w:val="000000"/>
        </w:rPr>
        <w:t>Check that the light source has been on continuously for at least 15 minutes. Move the light sensor so the notched arrow is at the 20 cm mark.</w:t>
      </w:r>
    </w:p>
    <w:p w:rsidR="00B50160" w:rsidRDefault="00091318">
      <w:pPr>
        <w:pStyle w:val="linumberedItem"/>
        <w:numPr>
          <w:ilvl w:val="0"/>
          <w:numId w:val="4"/>
        </w:numPr>
      </w:pPr>
      <w:r>
        <w:rPr>
          <w:color w:val="000000"/>
        </w:rPr>
        <w:t xml:space="preserve">Rotate the disk of the light source assembly until no light from the LED is visible. Click or tap the </w:t>
      </w:r>
      <w:proofErr w:type="spellStart"/>
      <w:r>
        <w:rPr>
          <w:rStyle w:val="conditionalText"/>
        </w:rPr>
        <w:t>Illuminance</w:t>
      </w:r>
      <w:proofErr w:type="spellEnd"/>
      <w:r>
        <w:rPr>
          <w:color w:val="000000"/>
        </w:rPr>
        <w:t xml:space="preserve"> meter and choose Zero to define the light level as zero. The </w:t>
      </w:r>
      <w:proofErr w:type="spellStart"/>
      <w:r>
        <w:rPr>
          <w:rStyle w:val="conditionalText"/>
        </w:rPr>
        <w:t>illuminance</w:t>
      </w:r>
      <w:proofErr w:type="spellEnd"/>
      <w:r>
        <w:rPr>
          <w:color w:val="000000"/>
        </w:rPr>
        <w:t xml:space="preserve"> reading should now be near zero.</w:t>
      </w:r>
    </w:p>
    <w:p w:rsidR="00B50160" w:rsidRDefault="00091318">
      <w:pPr>
        <w:pStyle w:val="linumberedItem"/>
        <w:numPr>
          <w:ilvl w:val="0"/>
          <w:numId w:val="4"/>
        </w:numPr>
      </w:pPr>
      <w:r>
        <w:rPr>
          <w:color w:val="000000"/>
        </w:rPr>
        <w:lastRenderedPageBreak/>
        <w:t>Click or tap Collect to start data collection.</w:t>
      </w:r>
    </w:p>
    <w:p w:rsidR="00B50160" w:rsidRDefault="00091318">
      <w:pPr>
        <w:pStyle w:val="linumberedItem"/>
        <w:numPr>
          <w:ilvl w:val="0"/>
          <w:numId w:val="4"/>
        </w:numPr>
      </w:pPr>
      <w:r>
        <w:rPr>
          <w:color w:val="000000"/>
        </w:rPr>
        <w:t>Click or tap Keep. Enter the distance between the light sensor and the light source and click or tap Keep Point.</w:t>
      </w:r>
    </w:p>
    <w:p w:rsidR="00B50160" w:rsidRDefault="00091318">
      <w:pPr>
        <w:pStyle w:val="linumberedItem"/>
        <w:numPr>
          <w:ilvl w:val="0"/>
          <w:numId w:val="4"/>
        </w:numPr>
      </w:pPr>
      <w:r>
        <w:rPr>
          <w:color w:val="000000"/>
        </w:rPr>
        <w:t>Move the light sensor 1 cm farther away from the light source and repeat Step 7. Briefly turn on the flashlight if it is too dark to see the markings on the track.</w:t>
      </w:r>
    </w:p>
    <w:p w:rsidR="00B50160" w:rsidRDefault="00091318">
      <w:pPr>
        <w:pStyle w:val="linumberedItem"/>
        <w:numPr>
          <w:ilvl w:val="0"/>
          <w:numId w:val="4"/>
        </w:numPr>
      </w:pPr>
      <w:r>
        <w:rPr>
          <w:color w:val="000000"/>
        </w:rPr>
        <w:t>Repeat Step 8, moving the sensor in 1 cm increments, until the light sensor is 20 cm from the light source.</w:t>
      </w:r>
    </w:p>
    <w:p w:rsidR="00B50160" w:rsidRDefault="00091318">
      <w:pPr>
        <w:pStyle w:val="linumberedItem"/>
        <w:numPr>
          <w:ilvl w:val="0"/>
          <w:numId w:val="4"/>
        </w:numPr>
      </w:pPr>
      <w:r>
        <w:rPr>
          <w:color w:val="000000"/>
        </w:rPr>
        <w:t>Repeat Step 8, this time moving the sensor in 10 cm increments, until the light sensor is 60 cm from the light source.</w:t>
      </w:r>
    </w:p>
    <w:p w:rsidR="00B50160" w:rsidRDefault="00091318">
      <w:pPr>
        <w:pStyle w:val="linumberedItem"/>
        <w:numPr>
          <w:ilvl w:val="0"/>
          <w:numId w:val="4"/>
        </w:numPr>
        <w:spacing w:after="320"/>
      </w:pPr>
      <w:r>
        <w:rPr>
          <w:color w:val="000000"/>
        </w:rPr>
        <w:t xml:space="preserve">Click or tap Stop to stop data collection. In your data table, record the </w:t>
      </w:r>
      <w:proofErr w:type="spellStart"/>
      <w:r>
        <w:rPr>
          <w:rStyle w:val="conditionalText"/>
        </w:rPr>
        <w:t>illuminance</w:t>
      </w:r>
      <w:proofErr w:type="spellEnd"/>
      <w:r>
        <w:rPr>
          <w:color w:val="000000"/>
        </w:rPr>
        <w:t xml:space="preserve"> for each distance. </w:t>
      </w:r>
    </w:p>
    <w:p w:rsidR="00B50160" w:rsidRDefault="00091318">
      <w:pPr>
        <w:pStyle w:val="h2HeadingPrime"/>
      </w:pPr>
      <w:r>
        <w:t>data table</w:t>
      </w:r>
    </w:p>
    <w:tbl>
      <w:tblPr>
        <w:tblW w:w="3000" w:type="pct"/>
        <w:jc w:val="center"/>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022"/>
        <w:gridCol w:w="3765"/>
      </w:tblGrid>
      <w:tr w:rsidR="00B50160" w:rsidTr="00223F33">
        <w:trPr>
          <w:jc w:val="center"/>
        </w:trPr>
        <w:tc>
          <w:tcPr>
            <w:tcW w:w="1845" w:type="dxa"/>
            <w:tcBorders>
              <w:bottom w:val="single" w:sz="4" w:space="0" w:color="000000"/>
              <w:right w:val="single" w:sz="4" w:space="0" w:color="000000"/>
            </w:tcBorders>
            <w:tcMar>
              <w:top w:w="75" w:type="dxa"/>
              <w:left w:w="75" w:type="dxa"/>
              <w:bottom w:w="75" w:type="dxa"/>
              <w:right w:w="75" w:type="dxa"/>
            </w:tcMar>
          </w:tcPr>
          <w:p w:rsidR="00B50160" w:rsidRDefault="00091318" w:rsidP="00091318">
            <w:pPr>
              <w:pStyle w:val="p8"/>
              <w:spacing w:after="0"/>
              <w:jc w:val="center"/>
            </w:pPr>
            <w:r>
              <w:rPr>
                <w:color w:val="000000"/>
              </w:rPr>
              <w:t>Distance</w:t>
            </w:r>
            <w:r>
              <w:br/>
            </w:r>
            <w:r>
              <w:rPr>
                <w:color w:val="000000"/>
              </w:rPr>
              <w:t>(cm)</w:t>
            </w:r>
          </w:p>
        </w:tc>
        <w:tc>
          <w:tcPr>
            <w:tcW w:w="3435" w:type="dxa"/>
            <w:tcBorders>
              <w:bottom w:val="single" w:sz="4" w:space="0" w:color="000000"/>
            </w:tcBorders>
            <w:tcMar>
              <w:top w:w="75" w:type="dxa"/>
              <w:left w:w="75" w:type="dxa"/>
              <w:bottom w:w="75" w:type="dxa"/>
              <w:right w:w="75" w:type="dxa"/>
            </w:tcMar>
          </w:tcPr>
          <w:p w:rsidR="00B50160" w:rsidRDefault="00091318" w:rsidP="00091318">
            <w:pPr>
              <w:pStyle w:val="p8"/>
              <w:spacing w:after="0"/>
              <w:jc w:val="center"/>
            </w:pPr>
            <w:proofErr w:type="spellStart"/>
            <w:r>
              <w:rPr>
                <w:rStyle w:val="conditionalText1"/>
              </w:rPr>
              <w:t>Illuminance</w:t>
            </w:r>
            <w:proofErr w:type="spellEnd"/>
            <w:r>
              <w:br/>
            </w:r>
            <w:r>
              <w:rPr>
                <w:color w:val="000000"/>
              </w:rPr>
              <w:t>(</w:t>
            </w:r>
            <w:proofErr w:type="spellStart"/>
            <w:r>
              <w:rPr>
                <w:color w:val="000000"/>
              </w:rPr>
              <w:t>lux</w:t>
            </w:r>
            <w:proofErr w:type="spellEnd"/>
            <w:r>
              <w:rPr>
                <w:color w:val="000000"/>
              </w:rPr>
              <w:t>)</w:t>
            </w:r>
          </w:p>
        </w:tc>
      </w:tr>
      <w:tr w:rsidR="00B50160" w:rsidTr="00223F33">
        <w:trPr>
          <w:jc w:val="center"/>
        </w:trPr>
        <w:tc>
          <w:tcPr>
            <w:tcW w:w="1845" w:type="dxa"/>
            <w:tcBorders>
              <w:bottom w:val="single" w:sz="4" w:space="0" w:color="000000"/>
              <w:right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10</w:t>
            </w:r>
          </w:p>
        </w:tc>
        <w:tc>
          <w:tcPr>
            <w:tcW w:w="3435" w:type="dxa"/>
            <w:tcBorders>
              <w:bottom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 </w:t>
            </w:r>
          </w:p>
        </w:tc>
      </w:tr>
      <w:tr w:rsidR="00B50160" w:rsidTr="00223F33">
        <w:trPr>
          <w:jc w:val="center"/>
        </w:trPr>
        <w:tc>
          <w:tcPr>
            <w:tcW w:w="1845" w:type="dxa"/>
            <w:tcBorders>
              <w:bottom w:val="single" w:sz="4" w:space="0" w:color="000000"/>
              <w:right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11</w:t>
            </w:r>
          </w:p>
        </w:tc>
        <w:tc>
          <w:tcPr>
            <w:tcW w:w="3435" w:type="dxa"/>
            <w:tcBorders>
              <w:bottom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 </w:t>
            </w:r>
          </w:p>
        </w:tc>
      </w:tr>
      <w:tr w:rsidR="00B50160" w:rsidTr="00223F33">
        <w:trPr>
          <w:jc w:val="center"/>
        </w:trPr>
        <w:tc>
          <w:tcPr>
            <w:tcW w:w="1845" w:type="dxa"/>
            <w:tcBorders>
              <w:bottom w:val="single" w:sz="4" w:space="0" w:color="000000"/>
              <w:right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12</w:t>
            </w:r>
          </w:p>
        </w:tc>
        <w:tc>
          <w:tcPr>
            <w:tcW w:w="3435" w:type="dxa"/>
            <w:tcBorders>
              <w:bottom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 </w:t>
            </w:r>
          </w:p>
        </w:tc>
      </w:tr>
      <w:tr w:rsidR="00B50160" w:rsidTr="00223F33">
        <w:trPr>
          <w:jc w:val="center"/>
        </w:trPr>
        <w:tc>
          <w:tcPr>
            <w:tcW w:w="1845" w:type="dxa"/>
            <w:tcBorders>
              <w:bottom w:val="single" w:sz="4" w:space="0" w:color="000000"/>
              <w:right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13</w:t>
            </w:r>
          </w:p>
        </w:tc>
        <w:tc>
          <w:tcPr>
            <w:tcW w:w="3435" w:type="dxa"/>
            <w:tcBorders>
              <w:bottom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 </w:t>
            </w:r>
          </w:p>
        </w:tc>
      </w:tr>
      <w:tr w:rsidR="00B50160" w:rsidTr="00223F33">
        <w:trPr>
          <w:jc w:val="center"/>
        </w:trPr>
        <w:tc>
          <w:tcPr>
            <w:tcW w:w="1845" w:type="dxa"/>
            <w:tcBorders>
              <w:bottom w:val="single" w:sz="4" w:space="0" w:color="000000"/>
              <w:right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14</w:t>
            </w:r>
          </w:p>
        </w:tc>
        <w:tc>
          <w:tcPr>
            <w:tcW w:w="3435" w:type="dxa"/>
            <w:tcBorders>
              <w:bottom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 </w:t>
            </w:r>
          </w:p>
        </w:tc>
      </w:tr>
      <w:tr w:rsidR="00B50160" w:rsidTr="00223F33">
        <w:trPr>
          <w:jc w:val="center"/>
        </w:trPr>
        <w:tc>
          <w:tcPr>
            <w:tcW w:w="1845" w:type="dxa"/>
            <w:tcBorders>
              <w:bottom w:val="single" w:sz="4" w:space="0" w:color="000000"/>
              <w:right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15</w:t>
            </w:r>
          </w:p>
        </w:tc>
        <w:tc>
          <w:tcPr>
            <w:tcW w:w="3435" w:type="dxa"/>
            <w:tcBorders>
              <w:bottom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 </w:t>
            </w:r>
          </w:p>
        </w:tc>
      </w:tr>
      <w:tr w:rsidR="00B50160" w:rsidTr="00223F33">
        <w:trPr>
          <w:jc w:val="center"/>
        </w:trPr>
        <w:tc>
          <w:tcPr>
            <w:tcW w:w="1845" w:type="dxa"/>
            <w:tcBorders>
              <w:bottom w:val="single" w:sz="4" w:space="0" w:color="000000"/>
              <w:right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16</w:t>
            </w:r>
          </w:p>
        </w:tc>
        <w:tc>
          <w:tcPr>
            <w:tcW w:w="3435" w:type="dxa"/>
            <w:tcBorders>
              <w:bottom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 </w:t>
            </w:r>
          </w:p>
        </w:tc>
      </w:tr>
      <w:tr w:rsidR="00B50160" w:rsidTr="00223F33">
        <w:trPr>
          <w:jc w:val="center"/>
        </w:trPr>
        <w:tc>
          <w:tcPr>
            <w:tcW w:w="1845" w:type="dxa"/>
            <w:tcBorders>
              <w:bottom w:val="single" w:sz="4" w:space="0" w:color="000000"/>
              <w:right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17</w:t>
            </w:r>
          </w:p>
        </w:tc>
        <w:tc>
          <w:tcPr>
            <w:tcW w:w="3435" w:type="dxa"/>
            <w:tcBorders>
              <w:bottom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 </w:t>
            </w:r>
          </w:p>
        </w:tc>
      </w:tr>
      <w:tr w:rsidR="00B50160" w:rsidTr="00223F33">
        <w:trPr>
          <w:jc w:val="center"/>
        </w:trPr>
        <w:tc>
          <w:tcPr>
            <w:tcW w:w="1845" w:type="dxa"/>
            <w:tcBorders>
              <w:bottom w:val="single" w:sz="4" w:space="0" w:color="000000"/>
              <w:right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18</w:t>
            </w:r>
          </w:p>
        </w:tc>
        <w:tc>
          <w:tcPr>
            <w:tcW w:w="3435" w:type="dxa"/>
            <w:tcBorders>
              <w:bottom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 </w:t>
            </w:r>
          </w:p>
        </w:tc>
      </w:tr>
      <w:tr w:rsidR="00B50160" w:rsidTr="00223F33">
        <w:trPr>
          <w:jc w:val="center"/>
        </w:trPr>
        <w:tc>
          <w:tcPr>
            <w:tcW w:w="1845" w:type="dxa"/>
            <w:tcBorders>
              <w:bottom w:val="single" w:sz="4" w:space="0" w:color="000000"/>
              <w:right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19</w:t>
            </w:r>
          </w:p>
        </w:tc>
        <w:tc>
          <w:tcPr>
            <w:tcW w:w="3435" w:type="dxa"/>
            <w:tcBorders>
              <w:bottom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 </w:t>
            </w:r>
          </w:p>
        </w:tc>
      </w:tr>
      <w:tr w:rsidR="00B50160" w:rsidTr="00223F33">
        <w:trPr>
          <w:jc w:val="center"/>
        </w:trPr>
        <w:tc>
          <w:tcPr>
            <w:tcW w:w="1845" w:type="dxa"/>
            <w:tcBorders>
              <w:bottom w:val="single" w:sz="4" w:space="0" w:color="000000"/>
              <w:right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20</w:t>
            </w:r>
          </w:p>
        </w:tc>
        <w:tc>
          <w:tcPr>
            <w:tcW w:w="3435" w:type="dxa"/>
            <w:tcBorders>
              <w:bottom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 </w:t>
            </w:r>
          </w:p>
        </w:tc>
      </w:tr>
      <w:tr w:rsidR="00B50160" w:rsidTr="00223F33">
        <w:trPr>
          <w:jc w:val="center"/>
        </w:trPr>
        <w:tc>
          <w:tcPr>
            <w:tcW w:w="1845" w:type="dxa"/>
            <w:tcBorders>
              <w:bottom w:val="single" w:sz="4" w:space="0" w:color="000000"/>
              <w:right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30</w:t>
            </w:r>
          </w:p>
        </w:tc>
        <w:tc>
          <w:tcPr>
            <w:tcW w:w="3435" w:type="dxa"/>
            <w:tcBorders>
              <w:bottom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 </w:t>
            </w:r>
          </w:p>
        </w:tc>
      </w:tr>
      <w:tr w:rsidR="00B50160" w:rsidTr="00223F33">
        <w:trPr>
          <w:jc w:val="center"/>
        </w:trPr>
        <w:tc>
          <w:tcPr>
            <w:tcW w:w="1845" w:type="dxa"/>
            <w:tcBorders>
              <w:bottom w:val="single" w:sz="4" w:space="0" w:color="000000"/>
              <w:right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40</w:t>
            </w:r>
          </w:p>
        </w:tc>
        <w:tc>
          <w:tcPr>
            <w:tcW w:w="3435" w:type="dxa"/>
            <w:tcBorders>
              <w:bottom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 </w:t>
            </w:r>
          </w:p>
        </w:tc>
      </w:tr>
      <w:tr w:rsidR="00B50160" w:rsidTr="00223F33">
        <w:trPr>
          <w:jc w:val="center"/>
        </w:trPr>
        <w:tc>
          <w:tcPr>
            <w:tcW w:w="1845" w:type="dxa"/>
            <w:tcBorders>
              <w:bottom w:val="single" w:sz="4" w:space="0" w:color="000000"/>
              <w:right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50</w:t>
            </w:r>
          </w:p>
        </w:tc>
        <w:tc>
          <w:tcPr>
            <w:tcW w:w="3435" w:type="dxa"/>
            <w:tcBorders>
              <w:bottom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 </w:t>
            </w:r>
          </w:p>
        </w:tc>
      </w:tr>
      <w:tr w:rsidR="00B50160" w:rsidTr="00223F33">
        <w:trPr>
          <w:jc w:val="center"/>
        </w:trPr>
        <w:tc>
          <w:tcPr>
            <w:tcW w:w="1845" w:type="dxa"/>
            <w:tcBorders>
              <w:right w:val="single" w:sz="4" w:space="0" w:color="000000"/>
            </w:tcBorders>
            <w:tcMar>
              <w:top w:w="75" w:type="dxa"/>
              <w:left w:w="75" w:type="dxa"/>
              <w:bottom w:w="75" w:type="dxa"/>
              <w:right w:w="75" w:type="dxa"/>
            </w:tcMar>
          </w:tcPr>
          <w:p w:rsidR="00B50160" w:rsidRDefault="00091318" w:rsidP="00091318">
            <w:pPr>
              <w:pStyle w:val="p8"/>
              <w:spacing w:after="120"/>
              <w:jc w:val="center"/>
            </w:pPr>
            <w:r>
              <w:rPr>
                <w:color w:val="000000"/>
              </w:rPr>
              <w:t>60</w:t>
            </w:r>
          </w:p>
        </w:tc>
        <w:tc>
          <w:tcPr>
            <w:tcW w:w="3435" w:type="dxa"/>
            <w:tcMar>
              <w:top w:w="75" w:type="dxa"/>
              <w:left w:w="75" w:type="dxa"/>
              <w:bottom w:w="75" w:type="dxa"/>
              <w:right w:w="75" w:type="dxa"/>
            </w:tcMar>
          </w:tcPr>
          <w:p w:rsidR="00B50160" w:rsidRDefault="00091318" w:rsidP="00091318">
            <w:pPr>
              <w:pStyle w:val="p8"/>
              <w:spacing w:after="120"/>
              <w:jc w:val="center"/>
            </w:pPr>
            <w:r>
              <w:rPr>
                <w:color w:val="000000"/>
              </w:rPr>
              <w:t> </w:t>
            </w:r>
          </w:p>
        </w:tc>
      </w:tr>
    </w:tbl>
    <w:p w:rsidR="00B50160" w:rsidRDefault="00091318">
      <w:pPr>
        <w:pStyle w:val="h2HeadingPrime"/>
      </w:pPr>
      <w:r>
        <w:lastRenderedPageBreak/>
        <w:t>Analysis</w:t>
      </w:r>
    </w:p>
    <w:p w:rsidR="00B50160" w:rsidRDefault="00091318">
      <w:pPr>
        <w:pStyle w:val="linumberedItem"/>
        <w:numPr>
          <w:ilvl w:val="0"/>
          <w:numId w:val="5"/>
        </w:numPr>
      </w:pPr>
      <w:r>
        <w:rPr>
          <w:color w:val="000000"/>
        </w:rPr>
        <w:t xml:space="preserve">Examine the graph of </w:t>
      </w:r>
      <w:proofErr w:type="spellStart"/>
      <w:r>
        <w:rPr>
          <w:rStyle w:val="conditionalText"/>
        </w:rPr>
        <w:t>illuminance</w:t>
      </w:r>
      <w:proofErr w:type="spellEnd"/>
      <w:r>
        <w:rPr>
          <w:color w:val="000000"/>
        </w:rPr>
        <w:t xml:space="preserve"> </w:t>
      </w:r>
      <w:r>
        <w:rPr>
          <w:rStyle w:val="i"/>
        </w:rPr>
        <w:t>vs</w:t>
      </w:r>
      <w:r>
        <w:rPr>
          <w:color w:val="000000"/>
        </w:rPr>
        <w:t>. distance.</w:t>
      </w:r>
    </w:p>
    <w:p w:rsidR="00B50160" w:rsidRDefault="00091318">
      <w:pPr>
        <w:pStyle w:val="li1"/>
        <w:numPr>
          <w:ilvl w:val="0"/>
          <w:numId w:val="6"/>
        </w:numPr>
      </w:pPr>
      <w:r>
        <w:rPr>
          <w:color w:val="000000"/>
        </w:rPr>
        <w:t xml:space="preserve">Compare your data to your model. To model an inverse square, first calculate the inverse square of the distance data, and then compare it to the </w:t>
      </w:r>
      <w:proofErr w:type="spellStart"/>
      <w:r>
        <w:rPr>
          <w:rStyle w:val="conditionalText"/>
        </w:rPr>
        <w:t>illuminance</w:t>
      </w:r>
      <w:proofErr w:type="spellEnd"/>
      <w:r>
        <w:rPr>
          <w:color w:val="000000"/>
        </w:rPr>
        <w:t xml:space="preserve"> data.</w:t>
      </w:r>
    </w:p>
    <w:p w:rsidR="00B50160" w:rsidRDefault="00091318">
      <w:pPr>
        <w:pStyle w:val="li"/>
        <w:numPr>
          <w:ilvl w:val="1"/>
          <w:numId w:val="7"/>
        </w:numPr>
        <w:ind w:left="720"/>
      </w:pPr>
      <w:r>
        <w:rPr>
          <w:color w:val="000000"/>
        </w:rPr>
        <w:t>Click or tap View</w:t>
      </w:r>
      <w:proofErr w:type="gramStart"/>
      <w:r>
        <w:rPr>
          <w:color w:val="000000"/>
        </w:rPr>
        <w:t xml:space="preserve">, </w:t>
      </w:r>
      <w:proofErr w:type="gramEnd"/>
      <w:r w:rsidR="00232EF5">
        <w:rPr>
          <w:noProof/>
        </w:rPr>
        <w:drawing>
          <wp:inline distT="0" distB="0" distL="0" distR="0">
            <wp:extent cx="137160" cy="1371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and choose Table.</w:t>
      </w:r>
    </w:p>
    <w:p w:rsidR="00B50160" w:rsidRDefault="00091318">
      <w:pPr>
        <w:pStyle w:val="li"/>
        <w:numPr>
          <w:ilvl w:val="1"/>
          <w:numId w:val="7"/>
        </w:numPr>
        <w:ind w:left="720"/>
      </w:pPr>
      <w:r>
        <w:rPr>
          <w:color w:val="000000"/>
        </w:rPr>
        <w:t>Click or tap More Options</w:t>
      </w:r>
      <w:proofErr w:type="gramStart"/>
      <w:r>
        <w:rPr>
          <w:color w:val="000000"/>
        </w:rPr>
        <w:t xml:space="preserve">, </w:t>
      </w:r>
      <w:proofErr w:type="gramEnd"/>
      <w:r w:rsidR="00232EF5">
        <w:rPr>
          <w:noProof/>
        </w:rPr>
        <w:drawing>
          <wp:inline distT="0" distB="0" distL="0" distR="0">
            <wp:extent cx="137160" cy="1371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in the Distance column header in the table. Then, choose Add Calculated Column.</w:t>
      </w:r>
    </w:p>
    <w:p w:rsidR="00B50160" w:rsidRDefault="00091318">
      <w:pPr>
        <w:pStyle w:val="li"/>
        <w:numPr>
          <w:ilvl w:val="1"/>
          <w:numId w:val="7"/>
        </w:numPr>
        <w:ind w:left="720"/>
      </w:pPr>
      <w:r>
        <w:rPr>
          <w:color w:val="000000"/>
        </w:rPr>
        <w:t xml:space="preserve">Enter </w:t>
      </w:r>
      <w:r>
        <w:rPr>
          <w:rStyle w:val="b"/>
        </w:rPr>
        <w:t>1/d^2</w:t>
      </w:r>
      <w:r>
        <w:rPr>
          <w:color w:val="000000"/>
        </w:rPr>
        <w:t xml:space="preserve"> as the Name.</w:t>
      </w:r>
    </w:p>
    <w:p w:rsidR="00B50160" w:rsidRDefault="00091318">
      <w:pPr>
        <w:pStyle w:val="li"/>
        <w:numPr>
          <w:ilvl w:val="1"/>
          <w:numId w:val="7"/>
        </w:numPr>
        <w:ind w:left="720"/>
      </w:pPr>
      <w:r>
        <w:rPr>
          <w:color w:val="000000"/>
        </w:rPr>
        <w:t xml:space="preserve">Click or tap Insert Expression and select the equation A/X^B. Choose </w:t>
      </w:r>
      <w:r>
        <w:rPr>
          <w:rStyle w:val="b"/>
        </w:rPr>
        <w:t>Distance</w:t>
      </w:r>
      <w:r>
        <w:rPr>
          <w:color w:val="000000"/>
        </w:rPr>
        <w:t xml:space="preserve"> for the Column for X. For the A value, enter </w:t>
      </w:r>
      <w:r>
        <w:rPr>
          <w:rStyle w:val="b"/>
        </w:rPr>
        <w:t>1</w:t>
      </w:r>
      <w:r>
        <w:rPr>
          <w:color w:val="000000"/>
        </w:rPr>
        <w:t xml:space="preserve">. For the B value, enter </w:t>
      </w:r>
      <w:r>
        <w:rPr>
          <w:rStyle w:val="b"/>
        </w:rPr>
        <w:t>2</w:t>
      </w:r>
      <w:r>
        <w:rPr>
          <w:color w:val="000000"/>
        </w:rPr>
        <w:t>.</w:t>
      </w:r>
    </w:p>
    <w:p w:rsidR="00B50160" w:rsidRDefault="00091318">
      <w:pPr>
        <w:pStyle w:val="li"/>
        <w:numPr>
          <w:ilvl w:val="1"/>
          <w:numId w:val="7"/>
        </w:numPr>
        <w:ind w:left="720"/>
      </w:pPr>
      <w:r>
        <w:rPr>
          <w:color w:val="000000"/>
        </w:rPr>
        <w:t xml:space="preserve">Click or tap Apply. </w:t>
      </w:r>
    </w:p>
    <w:p w:rsidR="00B50160" w:rsidRDefault="00091318">
      <w:pPr>
        <w:pStyle w:val="li"/>
        <w:numPr>
          <w:ilvl w:val="1"/>
          <w:numId w:val="7"/>
        </w:numPr>
        <w:ind w:left="720"/>
      </w:pPr>
      <w:r>
        <w:rPr>
          <w:color w:val="000000"/>
        </w:rPr>
        <w:t>Click or tap View</w:t>
      </w:r>
      <w:proofErr w:type="gramStart"/>
      <w:r>
        <w:rPr>
          <w:color w:val="000000"/>
        </w:rPr>
        <w:t xml:space="preserve">, </w:t>
      </w:r>
      <w:proofErr w:type="gramEnd"/>
      <w:r w:rsidR="00232EF5">
        <w:rPr>
          <w:noProof/>
        </w:rPr>
        <w:drawing>
          <wp:inline distT="0" distB="0" distL="0" distR="0">
            <wp:extent cx="137160" cy="13716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xml:space="preserve">, and choose Graph and Table. If necessary, change the x-axis to 1/d^2 and the y-axis to </w:t>
      </w:r>
      <w:proofErr w:type="spellStart"/>
      <w:r>
        <w:rPr>
          <w:rStyle w:val="conditionalText"/>
        </w:rPr>
        <w:t>Illuminance</w:t>
      </w:r>
      <w:proofErr w:type="spellEnd"/>
      <w:r>
        <w:rPr>
          <w:color w:val="000000"/>
        </w:rPr>
        <w:t>.</w:t>
      </w:r>
    </w:p>
    <w:p w:rsidR="00B50160" w:rsidRDefault="00091318">
      <w:pPr>
        <w:pStyle w:val="li"/>
        <w:numPr>
          <w:ilvl w:val="1"/>
          <w:numId w:val="7"/>
        </w:numPr>
        <w:spacing w:after="320"/>
        <w:ind w:left="720"/>
      </w:pPr>
      <w:r>
        <w:rPr>
          <w:color w:val="000000"/>
        </w:rPr>
        <w:t>Click or tap Graph Tools</w:t>
      </w:r>
      <w:proofErr w:type="gramStart"/>
      <w:r>
        <w:rPr>
          <w:color w:val="000000"/>
        </w:rPr>
        <w:t xml:space="preserve">, </w:t>
      </w:r>
      <w:proofErr w:type="gramEnd"/>
      <w:r w:rsidR="00232EF5">
        <w:rPr>
          <w:noProof/>
        </w:rPr>
        <w:drawing>
          <wp:inline distT="0" distB="0" distL="0" distR="0">
            <wp:extent cx="137160" cy="13716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and choose Apply Curve Fit. Select Proportional as the Fit Equation. Click or tap Apply.</w:t>
      </w:r>
    </w:p>
    <w:p w:rsidR="00B50160" w:rsidRDefault="00091318">
      <w:pPr>
        <w:pStyle w:val="linumberedItem"/>
        <w:numPr>
          <w:ilvl w:val="0"/>
          <w:numId w:val="8"/>
        </w:numPr>
        <w:spacing w:after="320"/>
      </w:pPr>
      <w:r>
        <w:rPr>
          <w:color w:val="000000"/>
        </w:rPr>
        <w:t>How well does the model fit your experimental data? Do your data approximately follow an inverse square function?</w:t>
      </w:r>
    </w:p>
    <w:p w:rsidR="00B50160" w:rsidRDefault="00091318">
      <w:pPr>
        <w:pStyle w:val="h2HeadingPrime"/>
      </w:pPr>
      <w:r>
        <w:t>Extensions</w:t>
      </w:r>
    </w:p>
    <w:p w:rsidR="00B50160" w:rsidRDefault="00091318">
      <w:pPr>
        <w:pStyle w:val="linumberedItem"/>
        <w:numPr>
          <w:ilvl w:val="0"/>
          <w:numId w:val="9"/>
        </w:numPr>
      </w:pPr>
      <w:r>
        <w:rPr>
          <w:color w:val="000000"/>
        </w:rPr>
        <w:t xml:space="preserve">If you have a window facing the sun, it can be interesting to try an experiment to measure the </w:t>
      </w:r>
      <w:proofErr w:type="spellStart"/>
      <w:r>
        <w:rPr>
          <w:rStyle w:val="conditionalText"/>
        </w:rPr>
        <w:t>illuminance</w:t>
      </w:r>
      <w:proofErr w:type="spellEnd"/>
      <w:r>
        <w:rPr>
          <w:color w:val="000000"/>
        </w:rPr>
        <w:t xml:space="preserve"> from the sun. Place the light sensor 10 cm from a 150 W clear light bulb and measure the </w:t>
      </w:r>
      <w:proofErr w:type="spellStart"/>
      <w:r>
        <w:rPr>
          <w:rStyle w:val="conditionalText"/>
        </w:rPr>
        <w:t>illuminance</w:t>
      </w:r>
      <w:proofErr w:type="spellEnd"/>
      <w:r>
        <w:rPr>
          <w:color w:val="000000"/>
        </w:rPr>
        <w:t xml:space="preserve">. Point the Light Sensor at the sun and measure the </w:t>
      </w:r>
      <w:proofErr w:type="spellStart"/>
      <w:r>
        <w:rPr>
          <w:rStyle w:val="conditionalText"/>
        </w:rPr>
        <w:t>illuminance</w:t>
      </w:r>
      <w:proofErr w:type="spellEnd"/>
      <w:r>
        <w:rPr>
          <w:color w:val="000000"/>
        </w:rPr>
        <w:t xml:space="preserve"> from the sun relative to the light bulb. How many light bulbs would you have to place 10 cm from the light sensor to be equal to the </w:t>
      </w:r>
      <w:proofErr w:type="spellStart"/>
      <w:r>
        <w:rPr>
          <w:rStyle w:val="conditionalText"/>
        </w:rPr>
        <w:t>illuminance</w:t>
      </w:r>
      <w:proofErr w:type="spellEnd"/>
      <w:r>
        <w:rPr>
          <w:color w:val="000000"/>
        </w:rPr>
        <w:t xml:space="preserve"> from the sun? Use the mathematical relationship found in this experiment to calculate the </w:t>
      </w:r>
      <w:proofErr w:type="spellStart"/>
      <w:r>
        <w:rPr>
          <w:rStyle w:val="conditionalText"/>
        </w:rPr>
        <w:t>illuminance</w:t>
      </w:r>
      <w:proofErr w:type="spellEnd"/>
      <w:r>
        <w:rPr>
          <w:color w:val="000000"/>
        </w:rPr>
        <w:t xml:space="preserve"> from the sun if it was placed 10 cm from the light sensor. Determine how many of these light bulbs would be equivalent to this value.</w:t>
      </w:r>
    </w:p>
    <w:p w:rsidR="00B50160" w:rsidRDefault="00091318">
      <w:pPr>
        <w:pStyle w:val="linumberedItem"/>
        <w:numPr>
          <w:ilvl w:val="0"/>
          <w:numId w:val="9"/>
        </w:numPr>
      </w:pPr>
      <w:r>
        <w:rPr>
          <w:color w:val="000000"/>
        </w:rPr>
        <w:t xml:space="preserve">Use the light sensor to measure the </w:t>
      </w:r>
      <w:proofErr w:type="spellStart"/>
      <w:r>
        <w:rPr>
          <w:rStyle w:val="conditionalText"/>
        </w:rPr>
        <w:t>illuminance</w:t>
      </w:r>
      <w:proofErr w:type="spellEnd"/>
      <w:r>
        <w:rPr>
          <w:color w:val="000000"/>
        </w:rPr>
        <w:t xml:space="preserve"> from the sun over the period of a school day. </w:t>
      </w:r>
    </w:p>
    <w:p w:rsidR="00B50160" w:rsidRDefault="00091318">
      <w:pPr>
        <w:pStyle w:val="linumberedItem"/>
        <w:numPr>
          <w:ilvl w:val="0"/>
          <w:numId w:val="9"/>
        </w:numPr>
      </w:pPr>
      <w:r>
        <w:rPr>
          <w:color w:val="000000"/>
        </w:rPr>
        <w:t xml:space="preserve">Use the light sensor to examine sunglasses. By what percentage is the sun’s </w:t>
      </w:r>
      <w:proofErr w:type="spellStart"/>
      <w:r>
        <w:rPr>
          <w:rStyle w:val="conditionalText"/>
        </w:rPr>
        <w:t>illuminance</w:t>
      </w:r>
      <w:proofErr w:type="spellEnd"/>
      <w:r>
        <w:rPr>
          <w:color w:val="000000"/>
        </w:rPr>
        <w:t xml:space="preserve"> reduced when sunlight passes through the lens of sunglasses?</w:t>
      </w:r>
    </w:p>
    <w:p w:rsidR="00B50160" w:rsidRDefault="00091318">
      <w:pPr>
        <w:pStyle w:val="linumberedItem"/>
        <w:numPr>
          <w:ilvl w:val="0"/>
          <w:numId w:val="9"/>
        </w:numPr>
      </w:pPr>
      <w:r>
        <w:rPr>
          <w:color w:val="000000"/>
        </w:rPr>
        <w:t xml:space="preserve">Use the light sensor to compare other light sources to the light source that you used in the lab. For instance, how does </w:t>
      </w:r>
      <w:proofErr w:type="spellStart"/>
      <w:r>
        <w:rPr>
          <w:rStyle w:val="conditionalText"/>
        </w:rPr>
        <w:t>illuminance</w:t>
      </w:r>
      <w:proofErr w:type="spellEnd"/>
      <w:r>
        <w:rPr>
          <w:color w:val="000000"/>
        </w:rPr>
        <w:t xml:space="preserve"> vary as you move away from a long fluorescent bulb or a circular fluorescent bulb?</w:t>
      </w:r>
    </w:p>
    <w:p w:rsidR="00B50160" w:rsidRDefault="00091318" w:rsidP="00091318">
      <w:pPr>
        <w:pStyle w:val="linumberedItem"/>
        <w:keepNext/>
        <w:numPr>
          <w:ilvl w:val="0"/>
          <w:numId w:val="9"/>
        </w:numPr>
        <w:ind w:hanging="216"/>
      </w:pPr>
      <w:r>
        <w:rPr>
          <w:color w:val="000000"/>
        </w:rPr>
        <w:lastRenderedPageBreak/>
        <w:t>Suppose a small light source is placed at the center of two transparent spheres, as shown in Figure 2. One sphere has a radius R, and the other a radius 2R. Energy in the form of light leaves the source at a rate P. That same power P passes through the surface of the inner sphere and reaches the outer sphere. Intensity is the power per unit area. What is the intensity at each sphere? Solve this problem by considering the following:</w:t>
      </w:r>
    </w:p>
    <w:p w:rsidR="00B50160" w:rsidRDefault="00091318" w:rsidP="00091318">
      <w:pPr>
        <w:pStyle w:val="libulletItem"/>
        <w:keepNext/>
        <w:numPr>
          <w:ilvl w:val="1"/>
          <w:numId w:val="10"/>
        </w:numPr>
        <w:ind w:left="907" w:hanging="216"/>
      </w:pPr>
      <w:r>
        <w:rPr>
          <w:color w:val="000000"/>
        </w:rPr>
        <w:t>How does the power passing through the inner sphere compare to the power reaching the outer sphere?</w:t>
      </w:r>
    </w:p>
    <w:p w:rsidR="00B50160" w:rsidRDefault="00091318" w:rsidP="00091318">
      <w:pPr>
        <w:pStyle w:val="libulletItem"/>
        <w:keepNext/>
        <w:numPr>
          <w:ilvl w:val="1"/>
          <w:numId w:val="10"/>
        </w:numPr>
        <w:ind w:left="907" w:hanging="216"/>
      </w:pPr>
      <w:r>
        <w:rPr>
          <w:color w:val="000000"/>
        </w:rPr>
        <w:t>How do the surface areas of the two spheres compare?</w:t>
      </w:r>
    </w:p>
    <w:p w:rsidR="00B50160" w:rsidRDefault="00091318" w:rsidP="00091318">
      <w:pPr>
        <w:pStyle w:val="libulletItem"/>
        <w:keepNext/>
        <w:numPr>
          <w:ilvl w:val="1"/>
          <w:numId w:val="10"/>
        </w:numPr>
        <w:spacing w:after="120"/>
        <w:ind w:left="907" w:hanging="216"/>
      </w:pPr>
      <w:r>
        <w:rPr>
          <w:color w:val="000000"/>
        </w:rPr>
        <w:t>In general, then, how will the intensity vary with distance from the source?</w:t>
      </w:r>
    </w:p>
    <w:p w:rsidR="00B50160" w:rsidRDefault="00232EF5" w:rsidP="00091318">
      <w:pPr>
        <w:pStyle w:val="pimg1"/>
        <w:spacing w:after="0"/>
      </w:pPr>
      <w:r>
        <w:rPr>
          <w:noProof/>
        </w:rPr>
        <w:drawing>
          <wp:inline distT="0" distB="0" distL="0" distR="0">
            <wp:extent cx="1905000" cy="187452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1905000" cy="1874520"/>
                    </a:xfrm>
                    <a:prstGeom prst="rect">
                      <a:avLst/>
                    </a:prstGeom>
                    <a:noFill/>
                    <a:ln w="9525">
                      <a:noFill/>
                      <a:miter lim="800000"/>
                      <a:headEnd/>
                      <a:tailEnd/>
                    </a:ln>
                  </pic:spPr>
                </pic:pic>
              </a:graphicData>
            </a:graphic>
          </wp:inline>
        </w:drawing>
      </w:r>
    </w:p>
    <w:p w:rsidR="00B50160" w:rsidRDefault="00091318">
      <w:pPr>
        <w:pStyle w:val="pGraphiclbl1"/>
      </w:pPr>
      <w:r>
        <w:rPr>
          <w:color w:val="000000"/>
        </w:rPr>
        <w:t>Figure 2   </w:t>
      </w:r>
    </w:p>
    <w:p w:rsidR="00B50160" w:rsidRDefault="00091318">
      <w:pPr>
        <w:pStyle w:val="li1"/>
        <w:numPr>
          <w:ilvl w:val="0"/>
          <w:numId w:val="11"/>
        </w:numPr>
      </w:pPr>
      <w:r>
        <w:rPr>
          <w:color w:val="000000"/>
        </w:rPr>
        <w:t xml:space="preserve">Compare the concentric spheres model described in Extension </w:t>
      </w:r>
      <w:r>
        <w:rPr>
          <w:rStyle w:val="conditionalText"/>
        </w:rPr>
        <w:t>5</w:t>
      </w:r>
      <w:r>
        <w:rPr>
          <w:color w:val="000000"/>
        </w:rPr>
        <w:t xml:space="preserve"> to your experimental data.</w:t>
      </w:r>
    </w:p>
    <w:p w:rsidR="00B50160" w:rsidRDefault="00091318">
      <w:pPr>
        <w:pStyle w:val="libulletItem"/>
        <w:numPr>
          <w:ilvl w:val="1"/>
          <w:numId w:val="12"/>
        </w:numPr>
        <w:ind w:left="907"/>
      </w:pPr>
      <w:r>
        <w:rPr>
          <w:color w:val="000000"/>
        </w:rPr>
        <w:t xml:space="preserve">Is your illumination </w:t>
      </w:r>
      <w:r>
        <w:rPr>
          <w:rStyle w:val="i"/>
        </w:rPr>
        <w:t>vs.</w:t>
      </w:r>
      <w:r>
        <w:rPr>
          <w:color w:val="000000"/>
        </w:rPr>
        <w:t xml:space="preserve"> distance data consistent with the concentric spheres model? How can you tell?</w:t>
      </w:r>
    </w:p>
    <w:p w:rsidR="00B50160" w:rsidRDefault="00091318">
      <w:pPr>
        <w:pStyle w:val="libulletItem"/>
        <w:numPr>
          <w:ilvl w:val="1"/>
          <w:numId w:val="12"/>
        </w:numPr>
        <w:ind w:left="907"/>
      </w:pPr>
      <w:r>
        <w:rPr>
          <w:color w:val="000000"/>
        </w:rPr>
        <w:t>Is the best-fit curve that you fit to your experimental data consistent with the concentric spheres model?</w:t>
      </w:r>
    </w:p>
    <w:p w:rsidR="00B50160" w:rsidRDefault="00091318">
      <w:pPr>
        <w:pStyle w:val="li1"/>
        <w:numPr>
          <w:ilvl w:val="0"/>
          <w:numId w:val="13"/>
        </w:numPr>
        <w:spacing w:after="320"/>
      </w:pPr>
      <w:r>
        <w:rPr>
          <w:color w:val="000000"/>
        </w:rPr>
        <w:t xml:space="preserve">Since most light bulbs that you use are not true point sources of light, how do you think your answers to Extension </w:t>
      </w:r>
      <w:r>
        <w:rPr>
          <w:rStyle w:val="conditionalText"/>
        </w:rPr>
        <w:t>5</w:t>
      </w:r>
      <w:r>
        <w:rPr>
          <w:color w:val="000000"/>
        </w:rPr>
        <w:t xml:space="preserve"> would change if an incandescent light bulb were used?</w:t>
      </w:r>
      <w:r w:rsidR="00D30418">
        <w:rPr>
          <w:color w:val="000000"/>
        </w:rPr>
        <w:t xml:space="preserve"> </w:t>
      </w:r>
    </w:p>
    <w:sectPr w:rsidR="00B50160" w:rsidSect="00B50160">
      <w:headerReference w:type="even" r:id="rId12"/>
      <w:headerReference w:type="default" r:id="rId13"/>
      <w:footerReference w:type="even" r:id="rId14"/>
      <w:footerReference w:type="default" r:id="rId15"/>
      <w:headerReference w:type="first" r:id="rId16"/>
      <w:footerReference w:type="first" r:id="rId17"/>
      <w:pgSz w:w="12240" w:h="15840"/>
      <w:pgMar w:top="705" w:right="1155" w:bottom="1035" w:left="1590" w:header="420" w:footer="52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0160" w:rsidRDefault="00B50160" w:rsidP="00B50160">
      <w:r>
        <w:separator/>
      </w:r>
    </w:p>
  </w:endnote>
  <w:endnote w:type="continuationSeparator" w:id="0">
    <w:p w:rsidR="00B50160" w:rsidRDefault="00B50160" w:rsidP="00B501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B50160">
      <w:tc>
        <w:tcPr>
          <w:tcW w:w="507" w:type="dxa"/>
        </w:tcPr>
        <w:p w:rsidR="00B50160" w:rsidRDefault="008A269C">
          <w:pPr>
            <w:pStyle w:val="p1"/>
          </w:pPr>
          <w:r>
            <w:rPr>
              <w:rStyle w:val="variable1"/>
            </w:rPr>
            <w:fldChar w:fldCharType="begin"/>
          </w:r>
          <w:r w:rsidR="00091318">
            <w:rPr>
              <w:rStyle w:val="variable1"/>
            </w:rPr>
            <w:instrText xml:space="preserve"> PAGE \* Arabic  \* MERGEFORMAT </w:instrText>
          </w:r>
          <w:r>
            <w:rPr>
              <w:rStyle w:val="variable1"/>
            </w:rPr>
            <w:fldChar w:fldCharType="separate"/>
          </w:r>
          <w:r w:rsidR="00223F33">
            <w:rPr>
              <w:rStyle w:val="variable1"/>
              <w:noProof/>
            </w:rPr>
            <w:t>4</w:t>
          </w:r>
          <w:r>
            <w:rPr>
              <w:rStyle w:val="variable1"/>
            </w:rPr>
            <w:fldChar w:fldCharType="end"/>
          </w:r>
        </w:p>
      </w:tc>
      <w:tc>
        <w:tcPr>
          <w:tcW w:w="2937" w:type="dxa"/>
        </w:tcPr>
        <w:p w:rsidR="00B50160" w:rsidRDefault="00B50160">
          <w:pPr>
            <w:pStyle w:val="td"/>
          </w:pPr>
        </w:p>
      </w:tc>
      <w:tc>
        <w:tcPr>
          <w:tcW w:w="5931" w:type="dxa"/>
        </w:tcPr>
        <w:p w:rsidR="00B50160" w:rsidRDefault="00091318">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B50160">
      <w:tc>
        <w:tcPr>
          <w:tcW w:w="5564" w:type="dxa"/>
        </w:tcPr>
        <w:p w:rsidR="00B50160" w:rsidRDefault="00091318">
          <w:pPr>
            <w:pStyle w:val="p3"/>
          </w:pPr>
          <w:r>
            <w:rPr>
              <w:rFonts w:ascii="Times New Roman" w:hAnsi="Times New Roman" w:cs="Times New Roman"/>
              <w:i/>
              <w:iCs/>
              <w:color w:val="000000"/>
              <w:sz w:val="20"/>
              <w:szCs w:val="20"/>
            </w:rPr>
            <w:t>Physics with Vernier</w:t>
          </w:r>
        </w:p>
      </w:tc>
      <w:tc>
        <w:tcPr>
          <w:tcW w:w="3185" w:type="dxa"/>
        </w:tcPr>
        <w:p w:rsidR="00B50160" w:rsidRDefault="00B50160">
          <w:pPr>
            <w:pStyle w:val="td1"/>
          </w:pPr>
        </w:p>
      </w:tc>
      <w:tc>
        <w:tcPr>
          <w:tcW w:w="626" w:type="dxa"/>
        </w:tcPr>
        <w:p w:rsidR="00B50160" w:rsidRDefault="00091318">
          <w:pPr>
            <w:pStyle w:val="p5"/>
          </w:pPr>
          <w:r>
            <w:rPr>
              <w:color w:val="000000"/>
            </w:rPr>
            <w:t xml:space="preserve"> </w:t>
          </w:r>
          <w:r w:rsidR="008A269C">
            <w:rPr>
              <w:rStyle w:val="variable4"/>
            </w:rPr>
            <w:fldChar w:fldCharType="begin"/>
          </w:r>
          <w:r>
            <w:rPr>
              <w:rStyle w:val="variable4"/>
            </w:rPr>
            <w:instrText xml:space="preserve"> PAGE \* Arabic  \* MERGEFORMAT </w:instrText>
          </w:r>
          <w:r w:rsidR="008A269C">
            <w:rPr>
              <w:rStyle w:val="variable4"/>
            </w:rPr>
            <w:fldChar w:fldCharType="separate"/>
          </w:r>
          <w:r w:rsidR="00223F33">
            <w:rPr>
              <w:rStyle w:val="variable4"/>
              <w:noProof/>
            </w:rPr>
            <w:t>5</w:t>
          </w:r>
          <w:r w:rsidR="008A269C">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70"/>
      <w:gridCol w:w="5636"/>
      <w:gridCol w:w="409"/>
    </w:tblGrid>
    <w:tr w:rsidR="00B50160">
      <w:tc>
        <w:tcPr>
          <w:tcW w:w="3419" w:type="dxa"/>
        </w:tcPr>
        <w:p w:rsidR="00B50160" w:rsidRDefault="00091318">
          <w:pPr>
            <w:pStyle w:val="p3"/>
          </w:pPr>
          <w:r>
            <w:rPr>
              <w:rFonts w:ascii="Times New Roman" w:hAnsi="Times New Roman" w:cs="Times New Roman"/>
              <w:i/>
              <w:iCs/>
              <w:color w:val="000000"/>
              <w:sz w:val="20"/>
              <w:szCs w:val="20"/>
            </w:rPr>
            <w:t>Physics with Vernier</w:t>
          </w:r>
        </w:p>
      </w:tc>
      <w:tc>
        <w:tcPr>
          <w:tcW w:w="5553" w:type="dxa"/>
        </w:tcPr>
        <w:p w:rsidR="00B50160" w:rsidRDefault="00091318">
          <w:pPr>
            <w:pStyle w:val="p6"/>
          </w:pPr>
          <w:r>
            <w:rPr>
              <w:rStyle w:val="variable2"/>
              <w:rFonts w:ascii="Arial" w:hAnsi="Arial" w:cs="Arial"/>
              <w:b/>
              <w:bCs/>
              <w:i/>
              <w:iCs/>
              <w:sz w:val="16"/>
              <w:szCs w:val="16"/>
            </w:rPr>
            <w:t>©Vernier Software &amp; Technology</w:t>
          </w:r>
        </w:p>
      </w:tc>
      <w:tc>
        <w:tcPr>
          <w:tcW w:w="403" w:type="dxa"/>
        </w:tcPr>
        <w:p w:rsidR="00B50160" w:rsidRDefault="00091318">
          <w:pPr>
            <w:pStyle w:val="p7"/>
          </w:pPr>
          <w:r>
            <w:rPr>
              <w:color w:val="000000"/>
            </w:rPr>
            <w:t xml:space="preserve"> </w:t>
          </w:r>
          <w:r w:rsidR="008A269C">
            <w:rPr>
              <w:rStyle w:val="variable4"/>
            </w:rPr>
            <w:fldChar w:fldCharType="begin"/>
          </w:r>
          <w:r>
            <w:rPr>
              <w:rStyle w:val="variable4"/>
            </w:rPr>
            <w:instrText xml:space="preserve"> PAGE \* Arabic  \* MERGEFORMAT </w:instrText>
          </w:r>
          <w:r w:rsidR="008A269C">
            <w:rPr>
              <w:rStyle w:val="variable4"/>
            </w:rPr>
            <w:fldChar w:fldCharType="separate"/>
          </w:r>
          <w:r w:rsidR="00223F33">
            <w:rPr>
              <w:rStyle w:val="variable4"/>
              <w:noProof/>
            </w:rPr>
            <w:t>1</w:t>
          </w:r>
          <w:r w:rsidR="008A269C">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0160" w:rsidRDefault="00B50160" w:rsidP="00B50160">
      <w:r>
        <w:separator/>
      </w:r>
    </w:p>
  </w:footnote>
  <w:footnote w:type="continuationSeparator" w:id="0">
    <w:p w:rsidR="00B50160" w:rsidRDefault="00B50160" w:rsidP="00B501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160" w:rsidRDefault="00091318">
    <w:pPr>
      <w:pStyle w:val="pzHeaderExperiment"/>
    </w:pPr>
    <w:r>
      <w:t>Light, Brightness, and Distance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160" w:rsidRDefault="00091318">
    <w:pPr>
      <w:pStyle w:val="p"/>
      <w:jc w:val="right"/>
    </w:pPr>
    <w:r>
      <w:rPr>
        <w:b/>
        <w:bCs/>
        <w:i/>
        <w:iCs/>
        <w:color w:val="000000"/>
      </w:rPr>
      <w:t>Light, Brightness, and Distance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160" w:rsidRDefault="00B5016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CB9CB79C">
      <w:start w:val="1"/>
      <w:numFmt w:val="decimal"/>
      <w:lvlText w:val=""/>
      <w:lvlJc w:val="left"/>
    </w:lvl>
    <w:lvl w:ilvl="1" w:tplc="5560AFE2">
      <w:start w:val="1"/>
      <w:numFmt w:val="lowerLetter"/>
      <w:lvlText w:val="%2."/>
      <w:lvlJc w:val="right"/>
      <w:pPr>
        <w:tabs>
          <w:tab w:val="num" w:pos="360"/>
        </w:tabs>
        <w:spacing w:after="100"/>
        <w:ind w:left="360" w:hanging="210"/>
        <w:jc w:val="left"/>
      </w:pPr>
      <w:rPr>
        <w:rFonts w:ascii="Times New Roman"/>
        <w:color w:val="000000"/>
        <w:sz w:val="24"/>
        <w:szCs w:val="24"/>
      </w:rPr>
    </w:lvl>
    <w:lvl w:ilvl="2" w:tplc="06286B00">
      <w:start w:val="1"/>
      <w:numFmt w:val="decimal"/>
      <w:lvlText w:val=""/>
      <w:lvlJc w:val="left"/>
    </w:lvl>
    <w:lvl w:ilvl="3" w:tplc="79063D52">
      <w:start w:val="1"/>
      <w:numFmt w:val="decimal"/>
      <w:lvlText w:val=""/>
      <w:lvlJc w:val="left"/>
    </w:lvl>
    <w:lvl w:ilvl="4" w:tplc="D772C6C8">
      <w:start w:val="1"/>
      <w:numFmt w:val="decimal"/>
      <w:lvlText w:val=""/>
      <w:lvlJc w:val="left"/>
    </w:lvl>
    <w:lvl w:ilvl="5" w:tplc="8F2636FC">
      <w:start w:val="1"/>
      <w:numFmt w:val="decimal"/>
      <w:lvlText w:val=""/>
      <w:lvlJc w:val="left"/>
    </w:lvl>
    <w:lvl w:ilvl="6" w:tplc="BF64CFF6">
      <w:start w:val="1"/>
      <w:numFmt w:val="decimal"/>
      <w:lvlText w:val=""/>
      <w:lvlJc w:val="left"/>
    </w:lvl>
    <w:lvl w:ilvl="7" w:tplc="8C1EF1F8">
      <w:start w:val="1"/>
      <w:numFmt w:val="decimal"/>
      <w:lvlText w:val=""/>
      <w:lvlJc w:val="left"/>
    </w:lvl>
    <w:lvl w:ilvl="8" w:tplc="6E52B1AA">
      <w:start w:val="1"/>
      <w:numFmt w:val="decimal"/>
      <w:lvlText w:val=""/>
      <w:lvlJc w:val="left"/>
    </w:lvl>
  </w:abstractNum>
  <w:abstractNum w:abstractNumId="1">
    <w:nsid w:val="00000002"/>
    <w:multiLevelType w:val="hybridMultilevel"/>
    <w:tmpl w:val="00000000"/>
    <w:lvl w:ilvl="0" w:tplc="01BCECCC">
      <w:start w:val="3"/>
      <w:numFmt w:val="decimal"/>
      <w:lvlText w:val="%1."/>
      <w:lvlJc w:val="right"/>
      <w:pPr>
        <w:tabs>
          <w:tab w:val="num" w:pos="360"/>
        </w:tabs>
        <w:spacing w:after="200" w:line="240" w:lineRule="atLeast"/>
        <w:ind w:left="360" w:hanging="210"/>
        <w:jc w:val="left"/>
      </w:pPr>
      <w:rPr>
        <w:rFonts w:ascii="Times New Roman"/>
        <w:color w:val="000000"/>
        <w:sz w:val="24"/>
        <w:szCs w:val="24"/>
      </w:rPr>
    </w:lvl>
    <w:lvl w:ilvl="1" w:tplc="CCC8BBA4">
      <w:start w:val="1"/>
      <w:numFmt w:val="decimal"/>
      <w:lvlText w:val=""/>
      <w:lvlJc w:val="left"/>
    </w:lvl>
    <w:lvl w:ilvl="2" w:tplc="1682C9DA">
      <w:start w:val="1"/>
      <w:numFmt w:val="decimal"/>
      <w:lvlText w:val=""/>
      <w:lvlJc w:val="left"/>
    </w:lvl>
    <w:lvl w:ilvl="3" w:tplc="4164E72C">
      <w:start w:val="1"/>
      <w:numFmt w:val="decimal"/>
      <w:lvlText w:val=""/>
      <w:lvlJc w:val="left"/>
    </w:lvl>
    <w:lvl w:ilvl="4" w:tplc="0D58524A">
      <w:start w:val="1"/>
      <w:numFmt w:val="decimal"/>
      <w:lvlText w:val=""/>
      <w:lvlJc w:val="left"/>
    </w:lvl>
    <w:lvl w:ilvl="5" w:tplc="3B8279C4">
      <w:start w:val="1"/>
      <w:numFmt w:val="decimal"/>
      <w:lvlText w:val=""/>
      <w:lvlJc w:val="left"/>
    </w:lvl>
    <w:lvl w:ilvl="6" w:tplc="E6304A0A">
      <w:start w:val="1"/>
      <w:numFmt w:val="decimal"/>
      <w:lvlText w:val=""/>
      <w:lvlJc w:val="left"/>
    </w:lvl>
    <w:lvl w:ilvl="7" w:tplc="CA0E2D24">
      <w:start w:val="1"/>
      <w:numFmt w:val="decimal"/>
      <w:lvlText w:val=""/>
      <w:lvlJc w:val="left"/>
    </w:lvl>
    <w:lvl w:ilvl="8" w:tplc="2902871A">
      <w:start w:val="1"/>
      <w:numFmt w:val="decimal"/>
      <w:lvlText w:val=""/>
      <w:lvlJc w:val="left"/>
    </w:lvl>
  </w:abstractNum>
  <w:abstractNum w:abstractNumId="2">
    <w:nsid w:val="00000003"/>
    <w:multiLevelType w:val="hybridMultilevel"/>
    <w:tmpl w:val="00000000"/>
    <w:lvl w:ilvl="0" w:tplc="ACBE7FAC">
      <w:start w:val="1"/>
      <w:numFmt w:val="decimal"/>
      <w:lvlText w:val="%1."/>
      <w:lvlJc w:val="right"/>
      <w:pPr>
        <w:tabs>
          <w:tab w:val="num" w:pos="360"/>
        </w:tabs>
        <w:spacing w:after="200" w:line="240" w:lineRule="atLeast"/>
        <w:ind w:left="360" w:hanging="210"/>
        <w:jc w:val="left"/>
      </w:pPr>
      <w:rPr>
        <w:rFonts w:ascii="Times New Roman"/>
        <w:color w:val="000000"/>
        <w:sz w:val="24"/>
        <w:szCs w:val="24"/>
      </w:rPr>
    </w:lvl>
    <w:lvl w:ilvl="1" w:tplc="760E6C32">
      <w:start w:val="1"/>
      <w:numFmt w:val="decimal"/>
      <w:lvlText w:val=""/>
      <w:lvlJc w:val="left"/>
    </w:lvl>
    <w:lvl w:ilvl="2" w:tplc="33B87B88">
      <w:start w:val="1"/>
      <w:numFmt w:val="decimal"/>
      <w:lvlText w:val=""/>
      <w:lvlJc w:val="left"/>
    </w:lvl>
    <w:lvl w:ilvl="3" w:tplc="9DDEB90C">
      <w:start w:val="1"/>
      <w:numFmt w:val="decimal"/>
      <w:lvlText w:val=""/>
      <w:lvlJc w:val="left"/>
    </w:lvl>
    <w:lvl w:ilvl="4" w:tplc="77764AC8">
      <w:start w:val="1"/>
      <w:numFmt w:val="decimal"/>
      <w:lvlText w:val=""/>
      <w:lvlJc w:val="left"/>
    </w:lvl>
    <w:lvl w:ilvl="5" w:tplc="3AA67C1C">
      <w:start w:val="1"/>
      <w:numFmt w:val="decimal"/>
      <w:lvlText w:val=""/>
      <w:lvlJc w:val="left"/>
    </w:lvl>
    <w:lvl w:ilvl="6" w:tplc="BC9C4640">
      <w:start w:val="1"/>
      <w:numFmt w:val="decimal"/>
      <w:lvlText w:val=""/>
      <w:lvlJc w:val="left"/>
    </w:lvl>
    <w:lvl w:ilvl="7" w:tplc="9260EA74">
      <w:start w:val="1"/>
      <w:numFmt w:val="decimal"/>
      <w:lvlText w:val=""/>
      <w:lvlJc w:val="left"/>
    </w:lvl>
    <w:lvl w:ilvl="8" w:tplc="184A4026">
      <w:start w:val="1"/>
      <w:numFmt w:val="decimal"/>
      <w:lvlText w:val=""/>
      <w:lvlJc w:val="left"/>
    </w:lvl>
  </w:abstractNum>
  <w:abstractNum w:abstractNumId="3">
    <w:nsid w:val="00000004"/>
    <w:multiLevelType w:val="hybridMultilevel"/>
    <w:tmpl w:val="00000000"/>
    <w:lvl w:ilvl="0" w:tplc="D6C85CA6">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AA285798">
      <w:start w:val="1"/>
      <w:numFmt w:val="decimal"/>
      <w:lvlText w:val=""/>
      <w:lvlJc w:val="left"/>
    </w:lvl>
    <w:lvl w:ilvl="2" w:tplc="FD623912">
      <w:start w:val="1"/>
      <w:numFmt w:val="decimal"/>
      <w:lvlText w:val=""/>
      <w:lvlJc w:val="left"/>
    </w:lvl>
    <w:lvl w:ilvl="3" w:tplc="B068002A">
      <w:start w:val="1"/>
      <w:numFmt w:val="decimal"/>
      <w:lvlText w:val=""/>
      <w:lvlJc w:val="left"/>
    </w:lvl>
    <w:lvl w:ilvl="4" w:tplc="9378C920">
      <w:start w:val="1"/>
      <w:numFmt w:val="decimal"/>
      <w:lvlText w:val=""/>
      <w:lvlJc w:val="left"/>
    </w:lvl>
    <w:lvl w:ilvl="5" w:tplc="735E6BA4">
      <w:start w:val="1"/>
      <w:numFmt w:val="decimal"/>
      <w:lvlText w:val=""/>
      <w:lvlJc w:val="left"/>
    </w:lvl>
    <w:lvl w:ilvl="6" w:tplc="DD1E42D4">
      <w:start w:val="1"/>
      <w:numFmt w:val="decimal"/>
      <w:lvlText w:val=""/>
      <w:lvlJc w:val="left"/>
    </w:lvl>
    <w:lvl w:ilvl="7" w:tplc="2996BEF8">
      <w:start w:val="1"/>
      <w:numFmt w:val="decimal"/>
      <w:lvlText w:val=""/>
      <w:lvlJc w:val="left"/>
    </w:lvl>
    <w:lvl w:ilvl="8" w:tplc="AB0C6032">
      <w:start w:val="1"/>
      <w:numFmt w:val="decimal"/>
      <w:lvlText w:val=""/>
      <w:lvlJc w:val="left"/>
    </w:lvl>
  </w:abstractNum>
  <w:abstractNum w:abstractNumId="4">
    <w:nsid w:val="00000005"/>
    <w:multiLevelType w:val="hybridMultilevel"/>
    <w:tmpl w:val="00000000"/>
    <w:lvl w:ilvl="0" w:tplc="F3F0FBF2">
      <w:start w:val="1"/>
      <w:numFmt w:val="decimal"/>
      <w:lvlText w:val=""/>
      <w:lvlJc w:val="left"/>
    </w:lvl>
    <w:lvl w:ilvl="1" w:tplc="217A9F86">
      <w:start w:val="1"/>
      <w:numFmt w:val="lowerLetter"/>
      <w:lvlText w:val="%2."/>
      <w:lvlJc w:val="right"/>
      <w:pPr>
        <w:tabs>
          <w:tab w:val="num" w:pos="360"/>
        </w:tabs>
        <w:spacing w:after="100"/>
        <w:ind w:left="360" w:hanging="210"/>
        <w:jc w:val="left"/>
      </w:pPr>
      <w:rPr>
        <w:rFonts w:ascii="Times New Roman"/>
        <w:color w:val="000000"/>
        <w:sz w:val="24"/>
        <w:szCs w:val="24"/>
      </w:rPr>
    </w:lvl>
    <w:lvl w:ilvl="2" w:tplc="5510C4A2">
      <w:start w:val="1"/>
      <w:numFmt w:val="decimal"/>
      <w:lvlText w:val=""/>
      <w:lvlJc w:val="left"/>
    </w:lvl>
    <w:lvl w:ilvl="3" w:tplc="1BD41C54">
      <w:start w:val="1"/>
      <w:numFmt w:val="decimal"/>
      <w:lvlText w:val=""/>
      <w:lvlJc w:val="left"/>
    </w:lvl>
    <w:lvl w:ilvl="4" w:tplc="0D863CD8">
      <w:start w:val="1"/>
      <w:numFmt w:val="decimal"/>
      <w:lvlText w:val=""/>
      <w:lvlJc w:val="left"/>
    </w:lvl>
    <w:lvl w:ilvl="5" w:tplc="82602DB2">
      <w:start w:val="1"/>
      <w:numFmt w:val="decimal"/>
      <w:lvlText w:val=""/>
      <w:lvlJc w:val="left"/>
    </w:lvl>
    <w:lvl w:ilvl="6" w:tplc="7A50BAB8">
      <w:start w:val="1"/>
      <w:numFmt w:val="decimal"/>
      <w:lvlText w:val=""/>
      <w:lvlJc w:val="left"/>
    </w:lvl>
    <w:lvl w:ilvl="7" w:tplc="CB4C9CCC">
      <w:start w:val="1"/>
      <w:numFmt w:val="decimal"/>
      <w:lvlText w:val=""/>
      <w:lvlJc w:val="left"/>
    </w:lvl>
    <w:lvl w:ilvl="8" w:tplc="A76C4318">
      <w:start w:val="1"/>
      <w:numFmt w:val="decimal"/>
      <w:lvlText w:val=""/>
      <w:lvlJc w:val="left"/>
    </w:lvl>
  </w:abstractNum>
  <w:abstractNum w:abstractNumId="5">
    <w:nsid w:val="00000006"/>
    <w:multiLevelType w:val="hybridMultilevel"/>
    <w:tmpl w:val="00000000"/>
    <w:lvl w:ilvl="0" w:tplc="2B64ED00">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B0786596">
      <w:start w:val="1"/>
      <w:numFmt w:val="decimal"/>
      <w:lvlText w:val=""/>
      <w:lvlJc w:val="left"/>
    </w:lvl>
    <w:lvl w:ilvl="2" w:tplc="B8669184">
      <w:start w:val="1"/>
      <w:numFmt w:val="decimal"/>
      <w:lvlText w:val=""/>
      <w:lvlJc w:val="left"/>
    </w:lvl>
    <w:lvl w:ilvl="3" w:tplc="15C471EE">
      <w:start w:val="1"/>
      <w:numFmt w:val="decimal"/>
      <w:lvlText w:val=""/>
      <w:lvlJc w:val="left"/>
    </w:lvl>
    <w:lvl w:ilvl="4" w:tplc="4F7CD396">
      <w:start w:val="1"/>
      <w:numFmt w:val="decimal"/>
      <w:lvlText w:val=""/>
      <w:lvlJc w:val="left"/>
    </w:lvl>
    <w:lvl w:ilvl="5" w:tplc="B2ECA35E">
      <w:start w:val="1"/>
      <w:numFmt w:val="decimal"/>
      <w:lvlText w:val=""/>
      <w:lvlJc w:val="left"/>
    </w:lvl>
    <w:lvl w:ilvl="6" w:tplc="E8662B10">
      <w:start w:val="1"/>
      <w:numFmt w:val="decimal"/>
      <w:lvlText w:val=""/>
      <w:lvlJc w:val="left"/>
    </w:lvl>
    <w:lvl w:ilvl="7" w:tplc="63807BFA">
      <w:start w:val="1"/>
      <w:numFmt w:val="decimal"/>
      <w:lvlText w:val=""/>
      <w:lvlJc w:val="left"/>
    </w:lvl>
    <w:lvl w:ilvl="8" w:tplc="8918DC78">
      <w:start w:val="1"/>
      <w:numFmt w:val="decimal"/>
      <w:lvlText w:val=""/>
      <w:lvlJc w:val="left"/>
    </w:lvl>
  </w:abstractNum>
  <w:abstractNum w:abstractNumId="6">
    <w:nsid w:val="00000007"/>
    <w:multiLevelType w:val="hybridMultilevel"/>
    <w:tmpl w:val="00000000"/>
    <w:lvl w:ilvl="0" w:tplc="35DEE318">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B664700">
      <w:start w:val="1"/>
      <w:numFmt w:val="decimal"/>
      <w:lvlText w:val=""/>
      <w:lvlJc w:val="left"/>
    </w:lvl>
    <w:lvl w:ilvl="2" w:tplc="4B4E5ED2">
      <w:start w:val="1"/>
      <w:numFmt w:val="decimal"/>
      <w:lvlText w:val=""/>
      <w:lvlJc w:val="left"/>
    </w:lvl>
    <w:lvl w:ilvl="3" w:tplc="1CC4FE9A">
      <w:start w:val="1"/>
      <w:numFmt w:val="decimal"/>
      <w:lvlText w:val=""/>
      <w:lvlJc w:val="left"/>
    </w:lvl>
    <w:lvl w:ilvl="4" w:tplc="0238985A">
      <w:start w:val="1"/>
      <w:numFmt w:val="decimal"/>
      <w:lvlText w:val=""/>
      <w:lvlJc w:val="left"/>
    </w:lvl>
    <w:lvl w:ilvl="5" w:tplc="38AEEEC0">
      <w:start w:val="1"/>
      <w:numFmt w:val="decimal"/>
      <w:lvlText w:val=""/>
      <w:lvlJc w:val="left"/>
    </w:lvl>
    <w:lvl w:ilvl="6" w:tplc="EC143826">
      <w:start w:val="1"/>
      <w:numFmt w:val="decimal"/>
      <w:lvlText w:val=""/>
      <w:lvlJc w:val="left"/>
    </w:lvl>
    <w:lvl w:ilvl="7" w:tplc="924E3C88">
      <w:start w:val="1"/>
      <w:numFmt w:val="decimal"/>
      <w:lvlText w:val=""/>
      <w:lvlJc w:val="left"/>
    </w:lvl>
    <w:lvl w:ilvl="8" w:tplc="B63CBFC8">
      <w:start w:val="1"/>
      <w:numFmt w:val="decimal"/>
      <w:lvlText w:val=""/>
      <w:lvlJc w:val="left"/>
    </w:lvl>
  </w:abstractNum>
  <w:abstractNum w:abstractNumId="7">
    <w:nsid w:val="00000008"/>
    <w:multiLevelType w:val="hybridMultilevel"/>
    <w:tmpl w:val="00000000"/>
    <w:lvl w:ilvl="0" w:tplc="C6F421C0">
      <w:start w:val="1"/>
      <w:numFmt w:val="decimal"/>
      <w:lvlText w:val=""/>
      <w:lvlJc w:val="left"/>
    </w:lvl>
    <w:lvl w:ilvl="1" w:tplc="0FE4E98C">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2" w:tplc="5F628AA4">
      <w:start w:val="1"/>
      <w:numFmt w:val="decimal"/>
      <w:lvlText w:val=""/>
      <w:lvlJc w:val="left"/>
    </w:lvl>
    <w:lvl w:ilvl="3" w:tplc="35D80CDE">
      <w:start w:val="1"/>
      <w:numFmt w:val="decimal"/>
      <w:lvlText w:val=""/>
      <w:lvlJc w:val="left"/>
    </w:lvl>
    <w:lvl w:ilvl="4" w:tplc="0658A334">
      <w:start w:val="1"/>
      <w:numFmt w:val="decimal"/>
      <w:lvlText w:val=""/>
      <w:lvlJc w:val="left"/>
    </w:lvl>
    <w:lvl w:ilvl="5" w:tplc="A228592C">
      <w:start w:val="1"/>
      <w:numFmt w:val="decimal"/>
      <w:lvlText w:val=""/>
      <w:lvlJc w:val="left"/>
    </w:lvl>
    <w:lvl w:ilvl="6" w:tplc="7782553A">
      <w:start w:val="1"/>
      <w:numFmt w:val="decimal"/>
      <w:lvlText w:val=""/>
      <w:lvlJc w:val="left"/>
    </w:lvl>
    <w:lvl w:ilvl="7" w:tplc="F9DAD742">
      <w:start w:val="1"/>
      <w:numFmt w:val="decimal"/>
      <w:lvlText w:val=""/>
      <w:lvlJc w:val="left"/>
    </w:lvl>
    <w:lvl w:ilvl="8" w:tplc="9D38FAEE">
      <w:start w:val="1"/>
      <w:numFmt w:val="decimal"/>
      <w:lvlText w:val=""/>
      <w:lvlJc w:val="left"/>
    </w:lvl>
  </w:abstractNum>
  <w:abstractNum w:abstractNumId="8">
    <w:nsid w:val="00000009"/>
    <w:multiLevelType w:val="hybridMultilevel"/>
    <w:tmpl w:val="00000000"/>
    <w:lvl w:ilvl="0" w:tplc="3C6EB8B2">
      <w:start w:val="6"/>
      <w:numFmt w:val="decimal"/>
      <w:lvlText w:val="%1."/>
      <w:lvlJc w:val="right"/>
      <w:pPr>
        <w:tabs>
          <w:tab w:val="num" w:pos="360"/>
        </w:tabs>
        <w:spacing w:after="100"/>
        <w:ind w:left="360" w:hanging="210"/>
        <w:jc w:val="left"/>
      </w:pPr>
      <w:rPr>
        <w:rFonts w:ascii="Times New Roman"/>
        <w:color w:val="000000"/>
        <w:sz w:val="24"/>
        <w:szCs w:val="24"/>
      </w:rPr>
    </w:lvl>
    <w:lvl w:ilvl="1" w:tplc="09E25F30">
      <w:start w:val="1"/>
      <w:numFmt w:val="decimal"/>
      <w:lvlText w:val=""/>
      <w:lvlJc w:val="left"/>
    </w:lvl>
    <w:lvl w:ilvl="2" w:tplc="501485E6">
      <w:start w:val="1"/>
      <w:numFmt w:val="decimal"/>
      <w:lvlText w:val=""/>
      <w:lvlJc w:val="left"/>
    </w:lvl>
    <w:lvl w:ilvl="3" w:tplc="56E067D2">
      <w:start w:val="1"/>
      <w:numFmt w:val="decimal"/>
      <w:lvlText w:val=""/>
      <w:lvlJc w:val="left"/>
    </w:lvl>
    <w:lvl w:ilvl="4" w:tplc="6324F20C">
      <w:start w:val="1"/>
      <w:numFmt w:val="decimal"/>
      <w:lvlText w:val=""/>
      <w:lvlJc w:val="left"/>
    </w:lvl>
    <w:lvl w:ilvl="5" w:tplc="50FE7FA2">
      <w:start w:val="1"/>
      <w:numFmt w:val="decimal"/>
      <w:lvlText w:val=""/>
      <w:lvlJc w:val="left"/>
    </w:lvl>
    <w:lvl w:ilvl="6" w:tplc="CC3CA700">
      <w:start w:val="1"/>
      <w:numFmt w:val="decimal"/>
      <w:lvlText w:val=""/>
      <w:lvlJc w:val="left"/>
    </w:lvl>
    <w:lvl w:ilvl="7" w:tplc="215046EA">
      <w:start w:val="1"/>
      <w:numFmt w:val="decimal"/>
      <w:lvlText w:val=""/>
      <w:lvlJc w:val="left"/>
    </w:lvl>
    <w:lvl w:ilvl="8" w:tplc="0366CFF0">
      <w:start w:val="1"/>
      <w:numFmt w:val="decimal"/>
      <w:lvlText w:val=""/>
      <w:lvlJc w:val="left"/>
    </w:lvl>
  </w:abstractNum>
  <w:abstractNum w:abstractNumId="9">
    <w:nsid w:val="0000000A"/>
    <w:multiLevelType w:val="hybridMultilevel"/>
    <w:tmpl w:val="00000000"/>
    <w:lvl w:ilvl="0" w:tplc="B638F398">
      <w:start w:val="1"/>
      <w:numFmt w:val="decimal"/>
      <w:lvlText w:val=""/>
      <w:lvlJc w:val="left"/>
    </w:lvl>
    <w:lvl w:ilvl="1" w:tplc="D8A012F2">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2" w:tplc="22301508">
      <w:start w:val="1"/>
      <w:numFmt w:val="decimal"/>
      <w:lvlText w:val=""/>
      <w:lvlJc w:val="left"/>
    </w:lvl>
    <w:lvl w:ilvl="3" w:tplc="3EFE1F88">
      <w:start w:val="1"/>
      <w:numFmt w:val="decimal"/>
      <w:lvlText w:val=""/>
      <w:lvlJc w:val="left"/>
    </w:lvl>
    <w:lvl w:ilvl="4" w:tplc="04160DC0">
      <w:start w:val="1"/>
      <w:numFmt w:val="decimal"/>
      <w:lvlText w:val=""/>
      <w:lvlJc w:val="left"/>
    </w:lvl>
    <w:lvl w:ilvl="5" w:tplc="E19EFA04">
      <w:start w:val="1"/>
      <w:numFmt w:val="decimal"/>
      <w:lvlText w:val=""/>
      <w:lvlJc w:val="left"/>
    </w:lvl>
    <w:lvl w:ilvl="6" w:tplc="26B69B10">
      <w:start w:val="1"/>
      <w:numFmt w:val="decimal"/>
      <w:lvlText w:val=""/>
      <w:lvlJc w:val="left"/>
    </w:lvl>
    <w:lvl w:ilvl="7" w:tplc="45762DB2">
      <w:start w:val="1"/>
      <w:numFmt w:val="decimal"/>
      <w:lvlText w:val=""/>
      <w:lvlJc w:val="left"/>
    </w:lvl>
    <w:lvl w:ilvl="8" w:tplc="5E2C328C">
      <w:start w:val="1"/>
      <w:numFmt w:val="decimal"/>
      <w:lvlText w:val=""/>
      <w:lvlJc w:val="left"/>
    </w:lvl>
  </w:abstractNum>
  <w:abstractNum w:abstractNumId="10">
    <w:nsid w:val="0000000B"/>
    <w:multiLevelType w:val="hybridMultilevel"/>
    <w:tmpl w:val="00000000"/>
    <w:lvl w:ilvl="0" w:tplc="D0F0167E">
      <w:start w:val="7"/>
      <w:numFmt w:val="decimal"/>
      <w:lvlText w:val="%1."/>
      <w:lvlJc w:val="right"/>
      <w:pPr>
        <w:tabs>
          <w:tab w:val="num" w:pos="360"/>
        </w:tabs>
        <w:spacing w:after="100"/>
        <w:ind w:left="360" w:hanging="210"/>
        <w:jc w:val="left"/>
      </w:pPr>
      <w:rPr>
        <w:rFonts w:ascii="Times New Roman"/>
        <w:color w:val="000000"/>
        <w:sz w:val="24"/>
        <w:szCs w:val="24"/>
      </w:rPr>
    </w:lvl>
    <w:lvl w:ilvl="1" w:tplc="240413E6">
      <w:start w:val="1"/>
      <w:numFmt w:val="decimal"/>
      <w:lvlText w:val=""/>
      <w:lvlJc w:val="left"/>
    </w:lvl>
    <w:lvl w:ilvl="2" w:tplc="D5C45186">
      <w:start w:val="1"/>
      <w:numFmt w:val="decimal"/>
      <w:lvlText w:val=""/>
      <w:lvlJc w:val="left"/>
    </w:lvl>
    <w:lvl w:ilvl="3" w:tplc="16F8AAF2">
      <w:start w:val="1"/>
      <w:numFmt w:val="decimal"/>
      <w:lvlText w:val=""/>
      <w:lvlJc w:val="left"/>
    </w:lvl>
    <w:lvl w:ilvl="4" w:tplc="911EA6B0">
      <w:start w:val="1"/>
      <w:numFmt w:val="decimal"/>
      <w:lvlText w:val=""/>
      <w:lvlJc w:val="left"/>
    </w:lvl>
    <w:lvl w:ilvl="5" w:tplc="47D2A2FE">
      <w:start w:val="1"/>
      <w:numFmt w:val="decimal"/>
      <w:lvlText w:val=""/>
      <w:lvlJc w:val="left"/>
    </w:lvl>
    <w:lvl w:ilvl="6" w:tplc="949470A6">
      <w:start w:val="1"/>
      <w:numFmt w:val="decimal"/>
      <w:lvlText w:val=""/>
      <w:lvlJc w:val="left"/>
    </w:lvl>
    <w:lvl w:ilvl="7" w:tplc="EE64F288">
      <w:start w:val="1"/>
      <w:numFmt w:val="decimal"/>
      <w:lvlText w:val=""/>
      <w:lvlJc w:val="left"/>
    </w:lvl>
    <w:lvl w:ilvl="8" w:tplc="D2325332">
      <w:start w:val="1"/>
      <w:numFmt w:val="decimal"/>
      <w:lvlText w:val=""/>
      <w:lvlJc w:val="left"/>
    </w:lvl>
  </w:abstractNum>
  <w:abstractNum w:abstractNumId="11">
    <w:nsid w:val="073946CD"/>
    <w:multiLevelType w:val="hybridMultilevel"/>
    <w:tmpl w:val="00000000"/>
    <w:lvl w:ilvl="0" w:tplc="42B224A8">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AB46AA8">
      <w:start w:val="1"/>
      <w:numFmt w:val="decimal"/>
      <w:lvlText w:val=""/>
      <w:lvlJc w:val="left"/>
    </w:lvl>
    <w:lvl w:ilvl="2" w:tplc="290C187A">
      <w:start w:val="1"/>
      <w:numFmt w:val="decimal"/>
      <w:lvlText w:val=""/>
      <w:lvlJc w:val="left"/>
    </w:lvl>
    <w:lvl w:ilvl="3" w:tplc="61382494">
      <w:start w:val="1"/>
      <w:numFmt w:val="decimal"/>
      <w:lvlText w:val=""/>
      <w:lvlJc w:val="left"/>
    </w:lvl>
    <w:lvl w:ilvl="4" w:tplc="B16C2A7E">
      <w:start w:val="1"/>
      <w:numFmt w:val="decimal"/>
      <w:lvlText w:val=""/>
      <w:lvlJc w:val="left"/>
    </w:lvl>
    <w:lvl w:ilvl="5" w:tplc="B05A1E46">
      <w:start w:val="1"/>
      <w:numFmt w:val="decimal"/>
      <w:lvlText w:val=""/>
      <w:lvlJc w:val="left"/>
    </w:lvl>
    <w:lvl w:ilvl="6" w:tplc="A66AD726">
      <w:start w:val="1"/>
      <w:numFmt w:val="decimal"/>
      <w:lvlText w:val=""/>
      <w:lvlJc w:val="left"/>
    </w:lvl>
    <w:lvl w:ilvl="7" w:tplc="52AE6824">
      <w:start w:val="1"/>
      <w:numFmt w:val="decimal"/>
      <w:lvlText w:val=""/>
      <w:lvlJc w:val="left"/>
    </w:lvl>
    <w:lvl w:ilvl="8" w:tplc="850A52FC">
      <w:start w:val="1"/>
      <w:numFmt w:val="decimal"/>
      <w:lvlText w:val=""/>
      <w:lvlJc w:val="left"/>
    </w:lvl>
  </w:abstractNum>
  <w:num w:numId="1">
    <w:abstractNumId w:val="11"/>
  </w:num>
  <w:num w:numId="2">
    <w:abstractNumId w:val="0"/>
  </w:num>
  <w:num w:numId="3">
    <w:abstractNumId w:val="1"/>
  </w:num>
  <w:num w:numId="4">
    <w:abstractNumId w:val="2"/>
  </w:num>
  <w:num w:numId="5">
    <w:abstractNumId w:val="3"/>
  </w:num>
  <w:num w:numId="6">
    <w:abstractNumId w:val="3"/>
    <w:lvlOverride w:ilvl="0">
      <w:lvl w:ilvl="0" w:tplc="D6C85CA6">
        <w:start w:val="2"/>
        <w:numFmt w:val="decimal"/>
        <w:lvlText w:val="%1."/>
        <w:lvlJc w:val="right"/>
        <w:pPr>
          <w:tabs>
            <w:tab w:val="num" w:pos="360"/>
          </w:tabs>
          <w:spacing w:after="100"/>
          <w:ind w:left="360" w:hanging="210"/>
          <w:jc w:val="left"/>
        </w:pPr>
        <w:rPr>
          <w:rFonts w:ascii="Times New Roman"/>
          <w:color w:val="000000"/>
          <w:sz w:val="24"/>
          <w:szCs w:val="24"/>
        </w:rPr>
      </w:lvl>
    </w:lvlOverride>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characterSpacingControl w:val="doNotCompress"/>
  <w:footnotePr>
    <w:footnote w:id="-1"/>
    <w:footnote w:id="0"/>
  </w:footnotePr>
  <w:endnotePr>
    <w:endnote w:id="-1"/>
    <w:endnote w:id="0"/>
  </w:endnotePr>
  <w:compat/>
  <w:rsids>
    <w:rsidRoot w:val="00B50160"/>
    <w:rsid w:val="00091318"/>
    <w:rsid w:val="00223F33"/>
    <w:rsid w:val="00232EF5"/>
    <w:rsid w:val="002D54B1"/>
    <w:rsid w:val="00680869"/>
    <w:rsid w:val="008A269C"/>
    <w:rsid w:val="00B50160"/>
    <w:rsid w:val="00D304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B50160"/>
    <w:pPr>
      <w:outlineLvl w:val="0"/>
    </w:pPr>
  </w:style>
  <w:style w:type="paragraph" w:styleId="Heading2">
    <w:name w:val="heading 2"/>
    <w:rsid w:val="00B50160"/>
    <w:pPr>
      <w:outlineLvl w:val="1"/>
    </w:pPr>
  </w:style>
  <w:style w:type="paragraph" w:styleId="Heading3">
    <w:name w:val="heading 3"/>
    <w:rsid w:val="00B50160"/>
    <w:pPr>
      <w:outlineLvl w:val="2"/>
    </w:pPr>
  </w:style>
  <w:style w:type="paragraph" w:styleId="Heading4">
    <w:name w:val="heading 4"/>
    <w:rsid w:val="00B50160"/>
    <w:pPr>
      <w:outlineLvl w:val="3"/>
    </w:pPr>
  </w:style>
  <w:style w:type="paragraph" w:styleId="Heading5">
    <w:name w:val="heading 5"/>
    <w:rsid w:val="00B50160"/>
    <w:pPr>
      <w:outlineLvl w:val="4"/>
    </w:pPr>
  </w:style>
  <w:style w:type="paragraph" w:styleId="Heading6">
    <w:name w:val="heading 6"/>
    <w:rsid w:val="00B50160"/>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B50160"/>
    <w:pPr>
      <w:spacing w:after="240" w:line="250" w:lineRule="atLeast"/>
    </w:pPr>
    <w:rPr>
      <w:b/>
      <w:bCs/>
      <w:i/>
      <w:iCs/>
      <w:color w:val="000000"/>
      <w:sz w:val="24"/>
      <w:szCs w:val="24"/>
    </w:rPr>
  </w:style>
  <w:style w:type="character" w:customStyle="1" w:styleId="variable">
    <w:name w:val="variable"/>
    <w:rsid w:val="00B50160"/>
    <w:rPr>
      <w:b/>
      <w:bCs/>
      <w:i/>
      <w:iCs/>
      <w:color w:val="000000"/>
      <w:sz w:val="24"/>
      <w:szCs w:val="24"/>
    </w:rPr>
  </w:style>
  <w:style w:type="paragraph" w:customStyle="1" w:styleId="p">
    <w:name w:val="p"/>
    <w:rsid w:val="00B50160"/>
    <w:pPr>
      <w:spacing w:after="240" w:line="250" w:lineRule="atLeast"/>
    </w:pPr>
    <w:rPr>
      <w:sz w:val="24"/>
      <w:szCs w:val="24"/>
    </w:rPr>
  </w:style>
  <w:style w:type="character" w:customStyle="1" w:styleId="variable1">
    <w:name w:val="variable_1"/>
    <w:rsid w:val="00B50160"/>
    <w:rPr>
      <w:rFonts w:ascii="Times New Roman" w:hAnsi="Times New Roman" w:cs="Times New Roman"/>
      <w:color w:val="000000"/>
      <w:sz w:val="24"/>
      <w:szCs w:val="24"/>
    </w:rPr>
  </w:style>
  <w:style w:type="paragraph" w:customStyle="1" w:styleId="p1">
    <w:name w:val="p_1"/>
    <w:rsid w:val="00B50160"/>
    <w:pPr>
      <w:spacing w:after="240" w:line="250" w:lineRule="atLeast"/>
    </w:pPr>
    <w:rPr>
      <w:b/>
      <w:bCs/>
      <w:sz w:val="24"/>
      <w:szCs w:val="24"/>
    </w:rPr>
  </w:style>
  <w:style w:type="paragraph" w:customStyle="1" w:styleId="td">
    <w:name w:val="td"/>
    <w:rsid w:val="00B50160"/>
    <w:rPr>
      <w:rFonts w:ascii="default" w:hAnsi="default" w:cs="default"/>
      <w:color w:val="000000"/>
    </w:rPr>
  </w:style>
  <w:style w:type="character" w:customStyle="1" w:styleId="variable2">
    <w:name w:val="variable_2"/>
    <w:rsid w:val="00B50160"/>
    <w:rPr>
      <w:rFonts w:ascii="Times New Roman" w:hAnsi="Times New Roman" w:cs="Times New Roman"/>
      <w:b/>
      <w:bCs/>
      <w:i/>
      <w:iCs/>
      <w:color w:val="000000"/>
      <w:sz w:val="20"/>
      <w:szCs w:val="20"/>
    </w:rPr>
  </w:style>
  <w:style w:type="paragraph" w:customStyle="1" w:styleId="p2">
    <w:name w:val="p_2"/>
    <w:rsid w:val="00B50160"/>
    <w:pPr>
      <w:spacing w:after="240" w:line="250" w:lineRule="atLeast"/>
    </w:pPr>
    <w:rPr>
      <w:sz w:val="18"/>
      <w:szCs w:val="18"/>
    </w:rPr>
  </w:style>
  <w:style w:type="paragraph" w:customStyle="1" w:styleId="p3">
    <w:name w:val="p_3"/>
    <w:rsid w:val="00B50160"/>
    <w:pPr>
      <w:spacing w:after="240" w:line="250" w:lineRule="atLeast"/>
    </w:pPr>
    <w:rPr>
      <w:rFonts w:ascii="Arial" w:hAnsi="Arial" w:cs="Arial"/>
      <w:b/>
      <w:bCs/>
      <w:sz w:val="18"/>
      <w:szCs w:val="18"/>
    </w:rPr>
  </w:style>
  <w:style w:type="character" w:customStyle="1" w:styleId="variable3">
    <w:name w:val="variable_3"/>
    <w:rsid w:val="00B50160"/>
    <w:rPr>
      <w:rFonts w:ascii="Times New Roman" w:hAnsi="Times New Roman" w:cs="Times New Roman"/>
      <w:i/>
      <w:iCs/>
      <w:color w:val="000000"/>
      <w:sz w:val="20"/>
      <w:szCs w:val="20"/>
    </w:rPr>
  </w:style>
  <w:style w:type="paragraph" w:customStyle="1" w:styleId="td1">
    <w:name w:val="td_1"/>
    <w:rsid w:val="00B50160"/>
    <w:pPr>
      <w:jc w:val="center"/>
    </w:pPr>
    <w:rPr>
      <w:b/>
      <w:bCs/>
      <w:i/>
      <w:iCs/>
      <w:color w:val="000000"/>
      <w:sz w:val="24"/>
      <w:szCs w:val="24"/>
    </w:rPr>
  </w:style>
  <w:style w:type="paragraph" w:customStyle="1" w:styleId="p4">
    <w:name w:val="p_4"/>
    <w:rsid w:val="00B50160"/>
    <w:pPr>
      <w:spacing w:after="240" w:line="250" w:lineRule="atLeast"/>
    </w:pPr>
  </w:style>
  <w:style w:type="paragraph" w:customStyle="1" w:styleId="p5">
    <w:name w:val="p_5"/>
    <w:rsid w:val="00B50160"/>
    <w:pPr>
      <w:spacing w:after="240" w:line="250" w:lineRule="atLeast"/>
      <w:jc w:val="right"/>
    </w:pPr>
    <w:rPr>
      <w:rFonts w:ascii="Arial" w:hAnsi="Arial" w:cs="Arial"/>
    </w:rPr>
  </w:style>
  <w:style w:type="character" w:customStyle="1" w:styleId="variable4">
    <w:name w:val="variable_4"/>
    <w:rsid w:val="00B50160"/>
    <w:rPr>
      <w:rFonts w:ascii="Times New Roman" w:hAnsi="Times New Roman" w:cs="Times New Roman"/>
      <w:b/>
      <w:bCs/>
      <w:color w:val="000000"/>
      <w:sz w:val="24"/>
      <w:szCs w:val="24"/>
    </w:rPr>
  </w:style>
  <w:style w:type="paragraph" w:customStyle="1" w:styleId="p6">
    <w:name w:val="p_6"/>
    <w:rsid w:val="00B50160"/>
    <w:pPr>
      <w:spacing w:after="240" w:line="250" w:lineRule="atLeast"/>
    </w:pPr>
    <w:rPr>
      <w:b/>
      <w:bCs/>
      <w:i/>
      <w:iCs/>
      <w:sz w:val="16"/>
      <w:szCs w:val="16"/>
    </w:rPr>
  </w:style>
  <w:style w:type="paragraph" w:customStyle="1" w:styleId="p7">
    <w:name w:val="p_7"/>
    <w:rsid w:val="00B50160"/>
    <w:pPr>
      <w:spacing w:after="240" w:line="250" w:lineRule="atLeast"/>
      <w:jc w:val="right"/>
    </w:pPr>
    <w:rPr>
      <w:sz w:val="24"/>
      <w:szCs w:val="24"/>
    </w:rPr>
  </w:style>
  <w:style w:type="paragraph" w:customStyle="1" w:styleId="h1ChapterNumberGA">
    <w:name w:val="h1_ChapterNumberGA"/>
    <w:rsid w:val="00B50160"/>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B50160"/>
    <w:pPr>
      <w:spacing w:after="480"/>
      <w:jc w:val="center"/>
    </w:pPr>
    <w:rPr>
      <w:rFonts w:ascii="Arial" w:hAnsi="Arial" w:cs="Arial"/>
      <w:b/>
      <w:bCs/>
      <w:sz w:val="48"/>
      <w:szCs w:val="48"/>
    </w:rPr>
  </w:style>
  <w:style w:type="character" w:customStyle="1" w:styleId="i">
    <w:name w:val="i"/>
    <w:rsid w:val="00B50160"/>
    <w:rPr>
      <w:i/>
      <w:iCs/>
      <w:color w:val="000000"/>
      <w:sz w:val="24"/>
      <w:szCs w:val="24"/>
    </w:rPr>
  </w:style>
  <w:style w:type="character" w:customStyle="1" w:styleId="conditionalText">
    <w:name w:val="conditionalText"/>
    <w:rsid w:val="00B50160"/>
    <w:rPr>
      <w:color w:val="000000"/>
      <w:sz w:val="24"/>
      <w:szCs w:val="24"/>
    </w:rPr>
  </w:style>
  <w:style w:type="paragraph" w:customStyle="1" w:styleId="pimg">
    <w:name w:val="p_img"/>
    <w:rsid w:val="00B50160"/>
    <w:pPr>
      <w:spacing w:after="180" w:line="250" w:lineRule="atLeast"/>
      <w:jc w:val="center"/>
    </w:pPr>
    <w:rPr>
      <w:sz w:val="24"/>
      <w:szCs w:val="24"/>
    </w:rPr>
  </w:style>
  <w:style w:type="paragraph" w:customStyle="1" w:styleId="pGraphiclbl">
    <w:name w:val="p_Graphiclbl"/>
    <w:rsid w:val="00B50160"/>
    <w:pPr>
      <w:spacing w:after="120" w:line="250" w:lineRule="atLeast"/>
      <w:jc w:val="center"/>
    </w:pPr>
    <w:rPr>
      <w:i/>
      <w:iCs/>
      <w:sz w:val="24"/>
      <w:szCs w:val="24"/>
    </w:rPr>
  </w:style>
  <w:style w:type="paragraph" w:customStyle="1" w:styleId="h2HeadingPrime">
    <w:name w:val="h2_HeadingPrime"/>
    <w:rsid w:val="00B50160"/>
    <w:pPr>
      <w:keepNext/>
      <w:spacing w:before="480" w:after="120" w:line="280" w:lineRule="atLeast"/>
    </w:pPr>
    <w:rPr>
      <w:rFonts w:ascii="Arial" w:hAnsi="Arial" w:cs="Arial"/>
      <w:b/>
      <w:bCs/>
      <w:caps/>
      <w:color w:val="000000"/>
      <w:sz w:val="28"/>
      <w:szCs w:val="28"/>
    </w:rPr>
  </w:style>
  <w:style w:type="paragraph" w:customStyle="1" w:styleId="pbulletItem">
    <w:name w:val="p_bulletItem"/>
    <w:rsid w:val="00B50160"/>
    <w:pPr>
      <w:spacing w:after="240" w:line="250" w:lineRule="atLeast"/>
    </w:pPr>
    <w:rPr>
      <w:sz w:val="24"/>
      <w:szCs w:val="24"/>
    </w:rPr>
  </w:style>
  <w:style w:type="paragraph" w:customStyle="1" w:styleId="pMaterialsList">
    <w:name w:val="p_MaterialsList"/>
    <w:rsid w:val="00B50160"/>
    <w:pPr>
      <w:spacing w:line="250" w:lineRule="atLeast"/>
      <w:ind w:left="360"/>
    </w:pPr>
    <w:rPr>
      <w:sz w:val="24"/>
      <w:szCs w:val="24"/>
    </w:rPr>
  </w:style>
  <w:style w:type="character" w:customStyle="1" w:styleId="b">
    <w:name w:val="b"/>
    <w:rsid w:val="00B50160"/>
    <w:rPr>
      <w:b/>
      <w:bCs/>
      <w:color w:val="000000"/>
      <w:sz w:val="24"/>
      <w:szCs w:val="24"/>
    </w:rPr>
  </w:style>
  <w:style w:type="paragraph" w:customStyle="1" w:styleId="linumberedItem">
    <w:name w:val="li_numberedItem"/>
    <w:rsid w:val="00B50160"/>
    <w:pPr>
      <w:spacing w:after="240" w:line="240" w:lineRule="atLeast"/>
      <w:ind w:left="360"/>
    </w:pPr>
    <w:rPr>
      <w:sz w:val="24"/>
      <w:szCs w:val="24"/>
    </w:rPr>
  </w:style>
  <w:style w:type="paragraph" w:customStyle="1" w:styleId="li">
    <w:name w:val="li"/>
    <w:rsid w:val="00B50160"/>
    <w:pPr>
      <w:spacing w:after="100"/>
      <w:ind w:left="720"/>
    </w:pPr>
    <w:rPr>
      <w:sz w:val="24"/>
      <w:szCs w:val="24"/>
    </w:rPr>
  </w:style>
  <w:style w:type="paragraph" w:customStyle="1" w:styleId="p8">
    <w:name w:val="p_8"/>
    <w:rsid w:val="00B50160"/>
    <w:pPr>
      <w:spacing w:after="240" w:line="250" w:lineRule="atLeast"/>
    </w:pPr>
    <w:rPr>
      <w:rFonts w:ascii="Arial" w:hAnsi="Arial" w:cs="Arial"/>
    </w:rPr>
  </w:style>
  <w:style w:type="character" w:customStyle="1" w:styleId="conditionalText1">
    <w:name w:val="conditionalText_1"/>
    <w:rsid w:val="00B50160"/>
    <w:rPr>
      <w:color w:val="000000"/>
      <w:sz w:val="20"/>
      <w:szCs w:val="20"/>
    </w:rPr>
  </w:style>
  <w:style w:type="paragraph" w:customStyle="1" w:styleId="li1">
    <w:name w:val="li_1"/>
    <w:rsid w:val="00B50160"/>
    <w:pPr>
      <w:spacing w:after="100"/>
      <w:ind w:left="360"/>
    </w:pPr>
    <w:rPr>
      <w:sz w:val="24"/>
      <w:szCs w:val="24"/>
    </w:rPr>
  </w:style>
  <w:style w:type="paragraph" w:customStyle="1" w:styleId="libulletItem">
    <w:name w:val="li_bulletItem"/>
    <w:rsid w:val="00B50160"/>
    <w:pPr>
      <w:spacing w:after="60" w:line="240" w:lineRule="atLeast"/>
      <w:ind w:left="907"/>
    </w:pPr>
    <w:rPr>
      <w:sz w:val="24"/>
      <w:szCs w:val="24"/>
    </w:rPr>
  </w:style>
  <w:style w:type="paragraph" w:customStyle="1" w:styleId="pimg1">
    <w:name w:val="p_img_1"/>
    <w:rsid w:val="00B50160"/>
    <w:pPr>
      <w:spacing w:after="180" w:line="250" w:lineRule="atLeast"/>
      <w:ind w:left="360"/>
      <w:jc w:val="center"/>
    </w:pPr>
    <w:rPr>
      <w:sz w:val="24"/>
      <w:szCs w:val="24"/>
    </w:rPr>
  </w:style>
  <w:style w:type="paragraph" w:customStyle="1" w:styleId="pGraphiclbl1">
    <w:name w:val="p_Graphiclbl_1"/>
    <w:rsid w:val="00B50160"/>
    <w:pPr>
      <w:spacing w:after="120" w:line="250" w:lineRule="atLeast"/>
      <w:ind w:left="360"/>
      <w:jc w:val="center"/>
    </w:pPr>
    <w:rPr>
      <w:i/>
      <w:iCs/>
      <w:sz w:val="24"/>
      <w:szCs w:val="24"/>
    </w:rPr>
  </w:style>
  <w:style w:type="paragraph" w:styleId="BalloonText">
    <w:name w:val="Balloon Text"/>
    <w:basedOn w:val="Normal"/>
    <w:link w:val="BalloonTextChar"/>
    <w:uiPriority w:val="99"/>
    <w:semiHidden/>
    <w:unhideWhenUsed/>
    <w:rsid w:val="00223F33"/>
    <w:rPr>
      <w:rFonts w:ascii="Tahoma" w:hAnsi="Tahoma" w:cs="Tahoma"/>
      <w:sz w:val="16"/>
      <w:szCs w:val="16"/>
    </w:rPr>
  </w:style>
  <w:style w:type="character" w:customStyle="1" w:styleId="BalloonTextChar">
    <w:name w:val="Balloon Text Char"/>
    <w:basedOn w:val="DefaultParagraphFont"/>
    <w:link w:val="BalloonText"/>
    <w:uiPriority w:val="99"/>
    <w:semiHidden/>
    <w:rsid w:val="00223F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1162</Words>
  <Characters>6626</Characters>
  <Application>Microsoft Office Word</Application>
  <DocSecurity>0</DocSecurity>
  <Lines>55</Lines>
  <Paragraphs>15</Paragraphs>
  <ScaleCrop>false</ScaleCrop>
  <Company>MadCap Software</Company>
  <LinksUpToDate>false</LinksUpToDate>
  <CharactersWithSpaces>7773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PWV_29_Light__Brightness__and_Distance</dc:title>
  <dc:creator>MadCap Software</dc:creator>
  <cp:lastModifiedBy>Alex Plank</cp:lastModifiedBy>
  <cp:revision>3</cp:revision>
  <dcterms:created xsi:type="dcterms:W3CDTF">2020-03-17T20:26:00Z</dcterms:created>
  <dcterms:modified xsi:type="dcterms:W3CDTF">2020-03-18T17:50:00Z</dcterms:modified>
</cp:coreProperties>
</file>