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238" w:rsidRDefault="000B748F">
      <w:pPr>
        <w:pStyle w:val="h1ChapterNumberInvestigation"/>
      </w:pPr>
      <w:r>
        <w:t>  Investigation 17</w:t>
      </w:r>
    </w:p>
    <w:p w:rsidR="00C97238" w:rsidRDefault="000B748F">
      <w:pPr>
        <w:pStyle w:val="h1"/>
      </w:pPr>
      <w:r>
        <w:rPr>
          <w:color w:val="000000"/>
        </w:rPr>
        <w:t>Charge and Charge Models</w:t>
      </w:r>
    </w:p>
    <w:p w:rsidR="00C97238" w:rsidRDefault="000B748F">
      <w:pPr>
        <w:pStyle w:val="ptextwbullets"/>
      </w:pPr>
      <w:r>
        <w:t>Imagine that you could see electrons and protons moving around in the objects in the classroom. Watch these demonstrations and think about what is happening to the charges.</w:t>
      </w:r>
    </w:p>
    <w:p w:rsidR="00C97238" w:rsidRDefault="00AA2F06">
      <w:pPr>
        <w:pStyle w:val="pimg"/>
      </w:pPr>
      <w:r>
        <w:rPr>
          <w:noProof/>
        </w:rPr>
        <w:drawing>
          <wp:inline distT="0" distB="0" distL="0" distR="0">
            <wp:extent cx="2377440" cy="2804160"/>
            <wp:effectExtent l="1905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2804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238" w:rsidRDefault="000B748F">
      <w:pPr>
        <w:pStyle w:val="pGraphiclbl"/>
      </w:pPr>
      <w:r>
        <w:rPr>
          <w:color w:val="000000"/>
        </w:rPr>
        <w:t>Figure 1   </w:t>
      </w:r>
    </w:p>
    <w:p w:rsidR="00C97238" w:rsidRDefault="000B748F">
      <w:pPr>
        <w:pStyle w:val="h2HeadingPrime"/>
      </w:pPr>
      <w:r>
        <w:t>Preliminary Observations</w:t>
      </w:r>
    </w:p>
    <w:p w:rsidR="00C97238" w:rsidRDefault="000B748F">
      <w:pPr>
        <w:pStyle w:val="ptextwbullets"/>
      </w:pPr>
      <w:r>
        <w:t>Observe the following electrostatic demonstrations:</w:t>
      </w:r>
    </w:p>
    <w:p w:rsidR="00C97238" w:rsidRDefault="000B748F">
      <w:pPr>
        <w:pStyle w:val="li"/>
        <w:numPr>
          <w:ilvl w:val="0"/>
          <w:numId w:val="1"/>
        </w:numPr>
      </w:pPr>
      <w:r>
        <w:rPr>
          <w:color w:val="000000"/>
        </w:rPr>
        <w:t>Balloon charging demonstration</w:t>
      </w:r>
    </w:p>
    <w:p w:rsidR="00C97238" w:rsidRDefault="000B748F">
      <w:pPr>
        <w:pStyle w:val="li"/>
        <w:numPr>
          <w:ilvl w:val="0"/>
          <w:numId w:val="1"/>
        </w:numPr>
        <w:spacing w:after="213"/>
      </w:pPr>
      <w:r>
        <w:rPr>
          <w:color w:val="000000"/>
        </w:rPr>
        <w:t>Charged rod and can demonstration</w:t>
      </w:r>
    </w:p>
    <w:p w:rsidR="00C97238" w:rsidRDefault="000B748F">
      <w:pPr>
        <w:pStyle w:val="ptextwbullets"/>
      </w:pPr>
      <w:r>
        <w:t>After the demonstrations, you will experiment with electrostatics using sticky tape:</w:t>
      </w:r>
    </w:p>
    <w:p w:rsidR="00C97238" w:rsidRDefault="000B748F">
      <w:pPr>
        <w:pStyle w:val="h3SubHead1st"/>
      </w:pPr>
      <w:r>
        <w:rPr>
          <w:color w:val="000000"/>
        </w:rPr>
        <w:t>Part I  Prepare tape pieces</w:t>
      </w:r>
    </w:p>
    <w:p w:rsidR="00C97238" w:rsidRDefault="000B748F">
      <w:pPr>
        <w:pStyle w:val="linumberedItem"/>
        <w:numPr>
          <w:ilvl w:val="0"/>
          <w:numId w:val="2"/>
        </w:numPr>
      </w:pPr>
      <w:r>
        <w:rPr>
          <w:color w:val="000000"/>
        </w:rPr>
        <w:t>You will need 6 pieces of tape, each 15–20 cm long, with the last centimeter folded over to create a non-sticky handle.</w:t>
      </w:r>
    </w:p>
    <w:p w:rsidR="00C97238" w:rsidRDefault="000B748F">
      <w:pPr>
        <w:pStyle w:val="li1"/>
        <w:numPr>
          <w:ilvl w:val="1"/>
          <w:numId w:val="3"/>
        </w:numPr>
        <w:ind w:left="720"/>
      </w:pPr>
      <w:r>
        <w:rPr>
          <w:color w:val="000000"/>
        </w:rPr>
        <w:t>Place two of the tapes on a flat surface and label the handles “B” for base tape.</w:t>
      </w:r>
    </w:p>
    <w:p w:rsidR="00C97238" w:rsidRDefault="000B748F">
      <w:pPr>
        <w:pStyle w:val="li1"/>
        <w:numPr>
          <w:ilvl w:val="1"/>
          <w:numId w:val="3"/>
        </w:numPr>
        <w:ind w:left="720"/>
      </w:pPr>
      <w:r>
        <w:rPr>
          <w:color w:val="000000"/>
        </w:rPr>
        <w:t>Place two pieces of tape directly on top of these tapes, and label them “L” for lower tape.</w:t>
      </w:r>
    </w:p>
    <w:p w:rsidR="00C97238" w:rsidRDefault="000B748F">
      <w:pPr>
        <w:pStyle w:val="li1"/>
        <w:numPr>
          <w:ilvl w:val="1"/>
          <w:numId w:val="3"/>
        </w:numPr>
        <w:ind w:left="720"/>
      </w:pPr>
      <w:r>
        <w:rPr>
          <w:color w:val="000000"/>
        </w:rPr>
        <w:t>Place the last two pieces of tape directly in top of the L tapes, and label them “U” for upper tape.</w:t>
      </w:r>
    </w:p>
    <w:p w:rsidR="00C97238" w:rsidRDefault="000B748F">
      <w:pPr>
        <w:pStyle w:val="li"/>
        <w:numPr>
          <w:ilvl w:val="0"/>
          <w:numId w:val="4"/>
        </w:numPr>
        <w:spacing w:after="320"/>
      </w:pPr>
      <w:r>
        <w:rPr>
          <w:color w:val="000000"/>
        </w:rPr>
        <w:t>Smooth the tapes down to the table with your fingers until there are few air bubbles.</w:t>
      </w:r>
    </w:p>
    <w:p w:rsidR="00C97238" w:rsidRDefault="000B748F">
      <w:pPr>
        <w:pStyle w:val="h3SubHead1st"/>
      </w:pPr>
      <w:r>
        <w:rPr>
          <w:color w:val="000000"/>
        </w:rPr>
        <w:lastRenderedPageBreak/>
        <w:t>Part II  Make observations</w:t>
      </w:r>
    </w:p>
    <w:p w:rsidR="00C97238" w:rsidRDefault="000B748F">
      <w:pPr>
        <w:pStyle w:val="linumberedItem"/>
        <w:numPr>
          <w:ilvl w:val="0"/>
          <w:numId w:val="5"/>
        </w:numPr>
      </w:pPr>
      <w:r>
        <w:rPr>
          <w:color w:val="000000"/>
        </w:rPr>
        <w:t>Pull one U tape rapidly off the other tapes. Bring the non-sticky side near to various objects. What do you observe?</w:t>
      </w:r>
    </w:p>
    <w:p w:rsidR="00C97238" w:rsidRDefault="000B748F">
      <w:pPr>
        <w:pStyle w:val="linumberedItem"/>
        <w:numPr>
          <w:ilvl w:val="0"/>
          <w:numId w:val="5"/>
        </w:numPr>
      </w:pPr>
      <w:r>
        <w:rPr>
          <w:color w:val="000000"/>
        </w:rPr>
        <w:t>Pull the second U tape rapidly off the other tapes. Bring the two U tapes together and observe.</w:t>
      </w:r>
    </w:p>
    <w:p w:rsidR="00C97238" w:rsidRDefault="000B748F">
      <w:pPr>
        <w:pStyle w:val="linumberedItem"/>
        <w:numPr>
          <w:ilvl w:val="0"/>
          <w:numId w:val="5"/>
        </w:numPr>
      </w:pPr>
      <w:r>
        <w:rPr>
          <w:color w:val="000000"/>
        </w:rPr>
        <w:t>Replace the two U tapes on top of the L-tapes and smooth them down.</w:t>
      </w:r>
    </w:p>
    <w:p w:rsidR="00C97238" w:rsidRDefault="000B748F">
      <w:pPr>
        <w:pStyle w:val="linumberedItem"/>
        <w:numPr>
          <w:ilvl w:val="0"/>
          <w:numId w:val="5"/>
        </w:numPr>
      </w:pPr>
      <w:r>
        <w:rPr>
          <w:color w:val="000000"/>
        </w:rPr>
        <w:t>Pull an L tape up off the B tape, bringing the U-tape with it. Does it behave like the U tape did?</w:t>
      </w:r>
    </w:p>
    <w:p w:rsidR="00C97238" w:rsidRDefault="000B748F">
      <w:pPr>
        <w:pStyle w:val="linumberedItem"/>
        <w:numPr>
          <w:ilvl w:val="0"/>
          <w:numId w:val="5"/>
        </w:numPr>
      </w:pPr>
      <w:r>
        <w:rPr>
          <w:color w:val="000000"/>
        </w:rPr>
        <w:t>Use your fingers on the non-sticky side of the U-tape to “neutralize” the tape by running your fingers down the tap from top to bottom. Do this several times until the combined U and L tapes no longer act like a U tape.</w:t>
      </w:r>
    </w:p>
    <w:p w:rsidR="00C97238" w:rsidRDefault="000B748F">
      <w:pPr>
        <w:pStyle w:val="linumberedItem"/>
        <w:numPr>
          <w:ilvl w:val="0"/>
          <w:numId w:val="5"/>
        </w:numPr>
      </w:pPr>
      <w:r>
        <w:rPr>
          <w:color w:val="000000"/>
        </w:rPr>
        <w:t>Quickly pull apart the U and L tapes. How do these tapes behave toward various objects and toward each other?</w:t>
      </w:r>
    </w:p>
    <w:p w:rsidR="00C97238" w:rsidRDefault="000B748F">
      <w:pPr>
        <w:pStyle w:val="linumberedItem"/>
        <w:numPr>
          <w:ilvl w:val="0"/>
          <w:numId w:val="5"/>
        </w:numPr>
        <w:spacing w:after="320"/>
      </w:pPr>
      <w:r>
        <w:rPr>
          <w:color w:val="000000"/>
        </w:rPr>
        <w:t>Replace the tapes on top of the B tape in the correct order. Repeat Steps 6–8 with both sets of U and L tapes. Observe what happens when you bring two L tapes toward each other.</w:t>
      </w:r>
    </w:p>
    <w:p w:rsidR="00C97238" w:rsidRDefault="000B748F">
      <w:pPr>
        <w:pStyle w:val="p"/>
      </w:pPr>
      <w:r>
        <w:rPr>
          <w:color w:val="000000"/>
        </w:rPr>
        <w:t>After you are done making observations, your teacher will introduce the Charge Sensor as a measurement tool for static electrical charge. Your challenge is to develop a model to explain the events you observe.</w:t>
      </w:r>
    </w:p>
    <w:p w:rsidR="00C97238" w:rsidRDefault="000B748F">
      <w:pPr>
        <w:pStyle w:val="h2HeadingPrime"/>
      </w:pPr>
      <w:r>
        <w:t>Procedure</w:t>
      </w:r>
    </w:p>
    <w:p w:rsidR="00C97238" w:rsidRDefault="000B748F">
      <w:pPr>
        <w:pStyle w:val="linumberedItem"/>
        <w:numPr>
          <w:ilvl w:val="0"/>
          <w:numId w:val="6"/>
        </w:numPr>
      </w:pPr>
      <w:r>
        <w:rPr>
          <w:color w:val="000000"/>
        </w:rPr>
        <w:t>Discuss and decide what variables you will consider in the process of constructing a model of the properties of electrostatic charge.</w:t>
      </w:r>
    </w:p>
    <w:p w:rsidR="00C97238" w:rsidRDefault="000B748F">
      <w:pPr>
        <w:pStyle w:val="li1"/>
        <w:numPr>
          <w:ilvl w:val="1"/>
          <w:numId w:val="7"/>
        </w:numPr>
        <w:ind w:left="720"/>
      </w:pPr>
      <w:r>
        <w:rPr>
          <w:color w:val="000000"/>
        </w:rPr>
        <w:t>Consider any knowledge you have gained from previous coursework.</w:t>
      </w:r>
    </w:p>
    <w:p w:rsidR="00C97238" w:rsidRDefault="000B748F">
      <w:pPr>
        <w:pStyle w:val="li1"/>
        <w:numPr>
          <w:ilvl w:val="1"/>
          <w:numId w:val="7"/>
        </w:numPr>
        <w:ind w:left="720"/>
      </w:pPr>
      <w:r>
        <w:rPr>
          <w:color w:val="000000"/>
        </w:rPr>
        <w:t>Make sure that your experiments include collection of objective data as well as observations.</w:t>
      </w:r>
    </w:p>
    <w:p w:rsidR="00C97238" w:rsidRDefault="000B748F">
      <w:pPr>
        <w:pStyle w:val="linumberedItem"/>
        <w:numPr>
          <w:ilvl w:val="0"/>
          <w:numId w:val="8"/>
        </w:numPr>
      </w:pPr>
      <w:r>
        <w:rPr>
          <w:color w:val="000000"/>
        </w:rPr>
        <w:t>Develop a purpose and a procedure for your investigation.</w:t>
      </w:r>
    </w:p>
    <w:p w:rsidR="00C97238" w:rsidRDefault="000B748F">
      <w:pPr>
        <w:pStyle w:val="li1"/>
        <w:numPr>
          <w:ilvl w:val="1"/>
          <w:numId w:val="9"/>
        </w:numPr>
        <w:ind w:left="720"/>
      </w:pPr>
      <w:r>
        <w:rPr>
          <w:color w:val="000000"/>
        </w:rPr>
        <w:t xml:space="preserve">Your purpose should ask a question or propose a model related to the nature and properties of electrostatic charge. </w:t>
      </w:r>
    </w:p>
    <w:p w:rsidR="00C97238" w:rsidRDefault="000B748F">
      <w:pPr>
        <w:pStyle w:val="li1"/>
        <w:numPr>
          <w:ilvl w:val="1"/>
          <w:numId w:val="9"/>
        </w:numPr>
        <w:ind w:left="720"/>
      </w:pPr>
      <w:r>
        <w:rPr>
          <w:color w:val="000000"/>
        </w:rPr>
        <w:t>Include an explanation of the equipment you will use.</w:t>
      </w:r>
    </w:p>
    <w:p w:rsidR="00C97238" w:rsidRDefault="000B748F">
      <w:pPr>
        <w:pStyle w:val="li1"/>
        <w:numPr>
          <w:ilvl w:val="1"/>
          <w:numId w:val="9"/>
        </w:numPr>
        <w:ind w:left="720"/>
      </w:pPr>
      <w:r>
        <w:rPr>
          <w:color w:val="000000"/>
        </w:rPr>
        <w:t>Decide how much data and what observations to take in order to have enough information to satisfy your purpose and stand up to questioning by your peers.</w:t>
      </w:r>
    </w:p>
    <w:p w:rsidR="00C97238" w:rsidRDefault="000B748F">
      <w:pPr>
        <w:pStyle w:val="linumberedItem"/>
        <w:numPr>
          <w:ilvl w:val="0"/>
          <w:numId w:val="10"/>
        </w:numPr>
        <w:spacing w:after="320"/>
      </w:pPr>
      <w:r>
        <w:rPr>
          <w:color w:val="000000"/>
        </w:rPr>
        <w:t>Carry out the investigation and record your data and observations. Make sure all group members have access to the data.</w:t>
      </w:r>
    </w:p>
    <w:p w:rsidR="00C97238" w:rsidRDefault="000B748F">
      <w:pPr>
        <w:pStyle w:val="h2HeadingPrime"/>
      </w:pPr>
      <w:r>
        <w:lastRenderedPageBreak/>
        <w:t>Analysis</w:t>
      </w:r>
    </w:p>
    <w:p w:rsidR="00C97238" w:rsidRDefault="000B748F">
      <w:pPr>
        <w:pStyle w:val="ptextwbullets"/>
      </w:pPr>
      <w:r>
        <w:t>Evaluate your data and develop a model based on this data to explain the phenomena you have observed. The model should address the following points:</w:t>
      </w:r>
    </w:p>
    <w:p w:rsidR="00C97238" w:rsidRDefault="000B748F">
      <w:pPr>
        <w:pStyle w:val="li"/>
        <w:numPr>
          <w:ilvl w:val="0"/>
          <w:numId w:val="11"/>
        </w:numPr>
      </w:pPr>
      <w:r>
        <w:rPr>
          <w:color w:val="000000"/>
        </w:rPr>
        <w:t>How many types of charge are there?</w:t>
      </w:r>
    </w:p>
    <w:p w:rsidR="00C97238" w:rsidRDefault="000B748F">
      <w:pPr>
        <w:pStyle w:val="li"/>
        <w:numPr>
          <w:ilvl w:val="0"/>
          <w:numId w:val="11"/>
        </w:numPr>
      </w:pPr>
      <w:r>
        <w:rPr>
          <w:color w:val="000000"/>
        </w:rPr>
        <w:t>Where are the charges located when you observe an electrostatic phenomenon?</w:t>
      </w:r>
    </w:p>
    <w:p w:rsidR="00C97238" w:rsidRDefault="000B748F">
      <w:pPr>
        <w:pStyle w:val="li"/>
        <w:numPr>
          <w:ilvl w:val="0"/>
          <w:numId w:val="11"/>
        </w:numPr>
      </w:pPr>
      <w:r>
        <w:rPr>
          <w:color w:val="000000"/>
        </w:rPr>
        <w:t>What effect does the type of material have on charge transfer or charged state?</w:t>
      </w:r>
    </w:p>
    <w:p w:rsidR="00C97238" w:rsidRDefault="000B748F">
      <w:pPr>
        <w:pStyle w:val="li"/>
        <w:numPr>
          <w:ilvl w:val="0"/>
          <w:numId w:val="11"/>
        </w:numPr>
        <w:spacing w:after="213"/>
      </w:pPr>
      <w:r>
        <w:rPr>
          <w:color w:val="000000"/>
        </w:rPr>
        <w:t>Can charges be removed or eliminated?</w:t>
      </w:r>
    </w:p>
    <w:p w:rsidR="00C97238" w:rsidRDefault="000B748F">
      <w:pPr>
        <w:pStyle w:val="h2HeadingPrime"/>
      </w:pPr>
      <w:r>
        <w:t>Extensions</w:t>
      </w:r>
    </w:p>
    <w:p w:rsidR="00C97238" w:rsidRDefault="000B748F">
      <w:pPr>
        <w:pStyle w:val="linumberedItem"/>
        <w:numPr>
          <w:ilvl w:val="0"/>
          <w:numId w:val="12"/>
        </w:numPr>
      </w:pPr>
      <w:r>
        <w:rPr>
          <w:color w:val="000000"/>
        </w:rPr>
        <w:t>Your teacher will set up an activity demonstrating charging by induction. Use your model to explain in a step-by-step fashion what is occurring.</w:t>
      </w:r>
    </w:p>
    <w:p w:rsidR="00C97238" w:rsidRDefault="000B748F">
      <w:pPr>
        <w:pStyle w:val="linumberedItem"/>
        <w:numPr>
          <w:ilvl w:val="0"/>
          <w:numId w:val="12"/>
        </w:numPr>
      </w:pPr>
      <w:r>
        <w:rPr>
          <w:color w:val="000000"/>
        </w:rPr>
        <w:t>Develop or find a unique electrostatics demonstration to share with the class. In addition to conducting the demonstration, apply your model to explain the results in detail.</w:t>
      </w:r>
    </w:p>
    <w:p w:rsidR="00C97238" w:rsidRDefault="000B748F">
      <w:pPr>
        <w:pStyle w:val="linumberedItem"/>
        <w:numPr>
          <w:ilvl w:val="0"/>
          <w:numId w:val="12"/>
        </w:numPr>
        <w:spacing w:after="320"/>
      </w:pPr>
      <w:r>
        <w:rPr>
          <w:color w:val="000000"/>
        </w:rPr>
        <w:t xml:space="preserve">Research and summarize in a short report a history of the observations that have led up to our understanding of charge and electrostatics.  </w:t>
      </w:r>
    </w:p>
    <w:sectPr w:rsidR="00C97238" w:rsidSect="00C972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00" w:right="1290" w:bottom="1395" w:left="1590" w:header="315" w:footer="67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238" w:rsidRDefault="00C97238" w:rsidP="00C97238">
      <w:r>
        <w:separator/>
      </w:r>
    </w:p>
  </w:endnote>
  <w:endnote w:type="continuationSeparator" w:id="0">
    <w:p w:rsidR="00C97238" w:rsidRDefault="00C97238" w:rsidP="00C972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faul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10" w:type="dxa"/>
        <w:right w:w="10" w:type="dxa"/>
      </w:tblCellMar>
      <w:tblLook w:val="0000"/>
    </w:tblPr>
    <w:tblGrid>
      <w:gridCol w:w="453"/>
      <w:gridCol w:w="8927"/>
    </w:tblGrid>
    <w:tr w:rsidR="00C97238">
      <w:tc>
        <w:tcPr>
          <w:tcW w:w="448" w:type="dxa"/>
        </w:tcPr>
        <w:p w:rsidR="00C97238" w:rsidRDefault="0096162A">
          <w:pPr>
            <w:pStyle w:val="td1"/>
          </w:pPr>
          <w:r>
            <w:rPr>
              <w:rStyle w:val="variable1"/>
            </w:rPr>
            <w:fldChar w:fldCharType="begin"/>
          </w:r>
          <w:r w:rsidR="000B748F">
            <w:rPr>
              <w:rStyle w:val="variable1"/>
            </w:rPr>
            <w:instrText xml:space="preserve"> PAGE \* Arabic  \* MERGEFORMAT </w:instrText>
          </w:r>
          <w:r>
            <w:rPr>
              <w:rStyle w:val="variable1"/>
            </w:rPr>
            <w:fldChar w:fldCharType="separate"/>
          </w:r>
          <w:r w:rsidR="00AA2F06">
            <w:rPr>
              <w:rStyle w:val="variable1"/>
              <w:noProof/>
            </w:rPr>
            <w:t>2</w:t>
          </w:r>
          <w:r>
            <w:rPr>
              <w:rStyle w:val="variable1"/>
            </w:rPr>
            <w:fldChar w:fldCharType="end"/>
          </w:r>
        </w:p>
      </w:tc>
      <w:tc>
        <w:tcPr>
          <w:tcW w:w="8822" w:type="dxa"/>
        </w:tcPr>
        <w:p w:rsidR="00C97238" w:rsidRDefault="000B748F">
          <w:pPr>
            <w:pStyle w:val="td2"/>
          </w:pPr>
          <w:r>
            <w:rPr>
              <w:rFonts w:ascii="Times New Roman" w:hAnsi="Times New Roman" w:cs="Times New Roman"/>
              <w:b/>
              <w:bCs/>
              <w:i/>
              <w:iCs/>
              <w:color w:val="000000"/>
              <w:sz w:val="20"/>
              <w:szCs w:val="20"/>
            </w:rPr>
            <w:t>Physics Explorations and Projects</w:t>
          </w:r>
        </w:p>
      </w:tc>
    </w:tr>
  </w:tbl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10" w:type="dxa"/>
        <w:right w:w="10" w:type="dxa"/>
      </w:tblCellMar>
      <w:tblLook w:val="0000"/>
    </w:tblPr>
    <w:tblGrid>
      <w:gridCol w:w="8927"/>
      <w:gridCol w:w="453"/>
    </w:tblGrid>
    <w:tr w:rsidR="00C97238">
      <w:tc>
        <w:tcPr>
          <w:tcW w:w="8822" w:type="dxa"/>
        </w:tcPr>
        <w:p w:rsidR="00C97238" w:rsidRDefault="000B748F">
          <w:pPr>
            <w:pStyle w:val="td3"/>
          </w:pPr>
          <w:r>
            <w:rPr>
              <w:b/>
              <w:bCs/>
              <w:color w:val="000000"/>
              <w:sz w:val="20"/>
              <w:szCs w:val="20"/>
            </w:rPr>
            <w:t>Physics Explorations and Projects</w:t>
          </w:r>
        </w:p>
      </w:tc>
      <w:tc>
        <w:tcPr>
          <w:tcW w:w="448" w:type="dxa"/>
        </w:tcPr>
        <w:p w:rsidR="00C97238" w:rsidRDefault="0096162A">
          <w:pPr>
            <w:pStyle w:val="td4"/>
          </w:pPr>
          <w:r>
            <w:rPr>
              <w:rStyle w:val="variable4"/>
            </w:rPr>
            <w:fldChar w:fldCharType="begin"/>
          </w:r>
          <w:r w:rsidR="000B748F">
            <w:rPr>
              <w:rStyle w:val="variable4"/>
            </w:rPr>
            <w:instrText xml:space="preserve"> PAGE \* Arabic  \* MERGEFORMAT </w:instrText>
          </w:r>
          <w:r>
            <w:rPr>
              <w:rStyle w:val="variable4"/>
            </w:rPr>
            <w:fldChar w:fldCharType="separate"/>
          </w:r>
          <w:r w:rsidR="00AA2F06">
            <w:rPr>
              <w:rStyle w:val="variable4"/>
              <w:noProof/>
            </w:rPr>
            <w:t>3</w:t>
          </w:r>
          <w:r>
            <w:rPr>
              <w:rStyle w:val="variable4"/>
            </w:rPr>
            <w:fldChar w:fldCharType="end"/>
          </w:r>
        </w:p>
      </w:tc>
    </w:tr>
  </w:tbl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10" w:type="dxa"/>
        <w:right w:w="10" w:type="dxa"/>
      </w:tblCellMar>
      <w:tblLook w:val="0000"/>
    </w:tblPr>
    <w:tblGrid>
      <w:gridCol w:w="4614"/>
      <w:gridCol w:w="4523"/>
      <w:gridCol w:w="243"/>
    </w:tblGrid>
    <w:tr w:rsidR="00C97238">
      <w:tc>
        <w:tcPr>
          <w:tcW w:w="4546" w:type="dxa"/>
        </w:tcPr>
        <w:p w:rsidR="00C97238" w:rsidRDefault="000B748F">
          <w:pPr>
            <w:pStyle w:val="td6"/>
          </w:pPr>
          <w:r>
            <w:rPr>
              <w:rFonts w:ascii="Times New Roman" w:hAnsi="Times New Roman" w:cs="Times New Roman"/>
              <w:color w:val="000000"/>
            </w:rPr>
            <w:t>Physics Explorations and Projects</w:t>
          </w:r>
        </w:p>
      </w:tc>
      <w:tc>
        <w:tcPr>
          <w:tcW w:w="4455" w:type="dxa"/>
        </w:tcPr>
        <w:p w:rsidR="00C97238" w:rsidRDefault="000B748F">
          <w:pPr>
            <w:pStyle w:val="td7"/>
          </w:pPr>
          <w:r>
            <w:rPr>
              <w:rStyle w:val="i"/>
              <w:i/>
              <w:iCs/>
            </w:rPr>
            <w:t>©</w:t>
          </w:r>
          <w:r>
            <w:rPr>
              <w:color w:val="000000"/>
            </w:rPr>
            <w:t>Vernier Software &amp; Technology</w:t>
          </w:r>
        </w:p>
      </w:tc>
      <w:tc>
        <w:tcPr>
          <w:tcW w:w="239" w:type="dxa"/>
        </w:tcPr>
        <w:p w:rsidR="00C97238" w:rsidRDefault="0096162A">
          <w:pPr>
            <w:pStyle w:val="td8"/>
          </w:pPr>
          <w:r>
            <w:rPr>
              <w:rStyle w:val="variable4"/>
            </w:rPr>
            <w:fldChar w:fldCharType="begin"/>
          </w:r>
          <w:r w:rsidR="000B748F">
            <w:rPr>
              <w:rStyle w:val="variable4"/>
            </w:rPr>
            <w:instrText xml:space="preserve"> PAGE \* Arabic  \* MERGEFORMAT </w:instrText>
          </w:r>
          <w:r>
            <w:rPr>
              <w:rStyle w:val="variable4"/>
            </w:rPr>
            <w:fldChar w:fldCharType="separate"/>
          </w:r>
          <w:r w:rsidR="00AA2F06">
            <w:rPr>
              <w:rStyle w:val="variable4"/>
              <w:noProof/>
            </w:rPr>
            <w:t>1</w:t>
          </w:r>
          <w:r>
            <w:rPr>
              <w:rStyle w:val="variable4"/>
            </w:rPr>
            <w:fldChar w:fldCharType="end"/>
          </w: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238" w:rsidRDefault="00C97238" w:rsidP="00C97238">
      <w:r>
        <w:separator/>
      </w:r>
    </w:p>
  </w:footnote>
  <w:footnote w:type="continuationSeparator" w:id="0">
    <w:p w:rsidR="00C97238" w:rsidRDefault="00C97238" w:rsidP="00C972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238" w:rsidRDefault="000B748F">
    <w:pPr>
      <w:pStyle w:val="pzHeaderExperiment"/>
    </w:pPr>
    <w:r>
      <w:t>Charge and Charge Models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238" w:rsidRDefault="000B748F">
    <w:pPr>
      <w:pStyle w:val="p"/>
      <w:jc w:val="right"/>
    </w:pPr>
    <w:r>
      <w:rPr>
        <w:b/>
        <w:bCs/>
        <w:i/>
        <w:iCs/>
        <w:color w:val="000000"/>
      </w:rPr>
      <w:t>Charge and Charge Models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238" w:rsidRDefault="00C9723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0"/>
    <w:lvl w:ilvl="0" w:tplc="D630A71C">
      <w:start w:val="1"/>
      <w:numFmt w:val="decimal"/>
      <w:lvlText w:val="%1."/>
      <w:lvlJc w:val="right"/>
      <w:pPr>
        <w:tabs>
          <w:tab w:val="num" w:pos="360"/>
        </w:tabs>
        <w:spacing w:after="240" w:line="240" w:lineRule="atLeast"/>
        <w:ind w:left="360" w:hanging="210"/>
        <w:jc w:val="left"/>
      </w:pPr>
      <w:rPr>
        <w:rFonts w:ascii="Times New Roman"/>
        <w:color w:val="000000"/>
        <w:sz w:val="24"/>
        <w:szCs w:val="24"/>
      </w:rPr>
    </w:lvl>
    <w:lvl w:ilvl="1" w:tplc="7F88EDF6">
      <w:start w:val="1"/>
      <w:numFmt w:val="decimal"/>
      <w:lvlText w:val=""/>
      <w:lvlJc w:val="left"/>
    </w:lvl>
    <w:lvl w:ilvl="2" w:tplc="9320DD96">
      <w:start w:val="1"/>
      <w:numFmt w:val="decimal"/>
      <w:lvlText w:val=""/>
      <w:lvlJc w:val="left"/>
    </w:lvl>
    <w:lvl w:ilvl="3" w:tplc="524451CE">
      <w:start w:val="1"/>
      <w:numFmt w:val="decimal"/>
      <w:lvlText w:val=""/>
      <w:lvlJc w:val="left"/>
    </w:lvl>
    <w:lvl w:ilvl="4" w:tplc="B788501C">
      <w:start w:val="1"/>
      <w:numFmt w:val="decimal"/>
      <w:lvlText w:val=""/>
      <w:lvlJc w:val="left"/>
    </w:lvl>
    <w:lvl w:ilvl="5" w:tplc="A07C36BA">
      <w:start w:val="1"/>
      <w:numFmt w:val="decimal"/>
      <w:lvlText w:val=""/>
      <w:lvlJc w:val="left"/>
    </w:lvl>
    <w:lvl w:ilvl="6" w:tplc="E0E8E5BC">
      <w:start w:val="1"/>
      <w:numFmt w:val="decimal"/>
      <w:lvlText w:val=""/>
      <w:lvlJc w:val="left"/>
    </w:lvl>
    <w:lvl w:ilvl="7" w:tplc="E70672F2">
      <w:start w:val="1"/>
      <w:numFmt w:val="decimal"/>
      <w:lvlText w:val=""/>
      <w:lvlJc w:val="left"/>
    </w:lvl>
    <w:lvl w:ilvl="8" w:tplc="2816280A">
      <w:start w:val="1"/>
      <w:numFmt w:val="decimal"/>
      <w:lvlText w:val=""/>
      <w:lvlJc w:val="left"/>
    </w:lvl>
  </w:abstractNum>
  <w:abstractNum w:abstractNumId="1">
    <w:nsid w:val="00000002"/>
    <w:multiLevelType w:val="hybridMultilevel"/>
    <w:tmpl w:val="00000000"/>
    <w:lvl w:ilvl="0" w:tplc="3738E306">
      <w:start w:val="1"/>
      <w:numFmt w:val="decimal"/>
      <w:lvlText w:val=""/>
      <w:lvlJc w:val="left"/>
    </w:lvl>
    <w:lvl w:ilvl="1" w:tplc="E25EDF16">
      <w:start w:val="1"/>
      <w:numFmt w:val="lowerLetter"/>
      <w:lvlText w:val="%2."/>
      <w:lvlJc w:val="right"/>
      <w:pPr>
        <w:tabs>
          <w:tab w:val="num" w:pos="360"/>
        </w:tabs>
        <w:spacing w:after="100"/>
        <w:ind w:left="360" w:hanging="210"/>
        <w:jc w:val="left"/>
      </w:pPr>
      <w:rPr>
        <w:rFonts w:ascii="Times New Roman"/>
        <w:color w:val="000000"/>
        <w:sz w:val="24"/>
        <w:szCs w:val="24"/>
      </w:rPr>
    </w:lvl>
    <w:lvl w:ilvl="2" w:tplc="033C625E">
      <w:start w:val="1"/>
      <w:numFmt w:val="decimal"/>
      <w:lvlText w:val=""/>
      <w:lvlJc w:val="left"/>
    </w:lvl>
    <w:lvl w:ilvl="3" w:tplc="3F9A8A16">
      <w:start w:val="1"/>
      <w:numFmt w:val="decimal"/>
      <w:lvlText w:val=""/>
      <w:lvlJc w:val="left"/>
    </w:lvl>
    <w:lvl w:ilvl="4" w:tplc="15BC3C38">
      <w:start w:val="1"/>
      <w:numFmt w:val="decimal"/>
      <w:lvlText w:val=""/>
      <w:lvlJc w:val="left"/>
    </w:lvl>
    <w:lvl w:ilvl="5" w:tplc="AEDE0C68">
      <w:start w:val="1"/>
      <w:numFmt w:val="decimal"/>
      <w:lvlText w:val=""/>
      <w:lvlJc w:val="left"/>
    </w:lvl>
    <w:lvl w:ilvl="6" w:tplc="2D986824">
      <w:start w:val="1"/>
      <w:numFmt w:val="decimal"/>
      <w:lvlText w:val=""/>
      <w:lvlJc w:val="left"/>
    </w:lvl>
    <w:lvl w:ilvl="7" w:tplc="9D6E15C0">
      <w:start w:val="1"/>
      <w:numFmt w:val="decimal"/>
      <w:lvlText w:val=""/>
      <w:lvlJc w:val="left"/>
    </w:lvl>
    <w:lvl w:ilvl="8" w:tplc="C72C6098">
      <w:start w:val="1"/>
      <w:numFmt w:val="decimal"/>
      <w:lvlText w:val=""/>
      <w:lvlJc w:val="left"/>
    </w:lvl>
  </w:abstractNum>
  <w:abstractNum w:abstractNumId="2">
    <w:nsid w:val="00000003"/>
    <w:multiLevelType w:val="hybridMultilevel"/>
    <w:tmpl w:val="00000000"/>
    <w:lvl w:ilvl="0" w:tplc="45F899B8">
      <w:start w:val="2"/>
      <w:numFmt w:val="decimal"/>
      <w:lvlText w:val="%1."/>
      <w:lvlJc w:val="right"/>
      <w:pPr>
        <w:tabs>
          <w:tab w:val="num" w:pos="360"/>
        </w:tabs>
        <w:spacing w:after="100"/>
        <w:ind w:left="360" w:hanging="210"/>
        <w:jc w:val="left"/>
      </w:pPr>
      <w:rPr>
        <w:rFonts w:ascii="Times New Roman"/>
        <w:color w:val="000000"/>
        <w:sz w:val="24"/>
        <w:szCs w:val="24"/>
      </w:rPr>
    </w:lvl>
    <w:lvl w:ilvl="1" w:tplc="C9F2E452">
      <w:start w:val="1"/>
      <w:numFmt w:val="decimal"/>
      <w:lvlText w:val=""/>
      <w:lvlJc w:val="left"/>
    </w:lvl>
    <w:lvl w:ilvl="2" w:tplc="AE00CA6A">
      <w:start w:val="1"/>
      <w:numFmt w:val="decimal"/>
      <w:lvlText w:val=""/>
      <w:lvlJc w:val="left"/>
    </w:lvl>
    <w:lvl w:ilvl="3" w:tplc="F63AD45C">
      <w:start w:val="1"/>
      <w:numFmt w:val="decimal"/>
      <w:lvlText w:val=""/>
      <w:lvlJc w:val="left"/>
    </w:lvl>
    <w:lvl w:ilvl="4" w:tplc="442E2476">
      <w:start w:val="1"/>
      <w:numFmt w:val="decimal"/>
      <w:lvlText w:val=""/>
      <w:lvlJc w:val="left"/>
    </w:lvl>
    <w:lvl w:ilvl="5" w:tplc="3A16EF18">
      <w:start w:val="1"/>
      <w:numFmt w:val="decimal"/>
      <w:lvlText w:val=""/>
      <w:lvlJc w:val="left"/>
    </w:lvl>
    <w:lvl w:ilvl="6" w:tplc="2000E9BA">
      <w:start w:val="1"/>
      <w:numFmt w:val="decimal"/>
      <w:lvlText w:val=""/>
      <w:lvlJc w:val="left"/>
    </w:lvl>
    <w:lvl w:ilvl="7" w:tplc="370C2C9E">
      <w:start w:val="1"/>
      <w:numFmt w:val="decimal"/>
      <w:lvlText w:val=""/>
      <w:lvlJc w:val="left"/>
    </w:lvl>
    <w:lvl w:ilvl="8" w:tplc="1F56AE5A">
      <w:start w:val="1"/>
      <w:numFmt w:val="decimal"/>
      <w:lvlText w:val=""/>
      <w:lvlJc w:val="left"/>
    </w:lvl>
  </w:abstractNum>
  <w:abstractNum w:abstractNumId="3">
    <w:nsid w:val="00000004"/>
    <w:multiLevelType w:val="hybridMultilevel"/>
    <w:tmpl w:val="00000000"/>
    <w:lvl w:ilvl="0" w:tplc="F2EC08F0">
      <w:start w:val="3"/>
      <w:numFmt w:val="decimal"/>
      <w:lvlText w:val="%1."/>
      <w:lvlJc w:val="right"/>
      <w:pPr>
        <w:tabs>
          <w:tab w:val="num" w:pos="360"/>
        </w:tabs>
        <w:spacing w:after="240" w:line="240" w:lineRule="atLeast"/>
        <w:ind w:left="360" w:hanging="210"/>
        <w:jc w:val="left"/>
      </w:pPr>
      <w:rPr>
        <w:rFonts w:ascii="Times New Roman"/>
        <w:color w:val="000000"/>
        <w:sz w:val="24"/>
        <w:szCs w:val="24"/>
      </w:rPr>
    </w:lvl>
    <w:lvl w:ilvl="1" w:tplc="44ECA382">
      <w:start w:val="1"/>
      <w:numFmt w:val="decimal"/>
      <w:lvlText w:val=""/>
      <w:lvlJc w:val="left"/>
    </w:lvl>
    <w:lvl w:ilvl="2" w:tplc="1ABE5C8E">
      <w:start w:val="1"/>
      <w:numFmt w:val="decimal"/>
      <w:lvlText w:val=""/>
      <w:lvlJc w:val="left"/>
    </w:lvl>
    <w:lvl w:ilvl="3" w:tplc="1DB638B4">
      <w:start w:val="1"/>
      <w:numFmt w:val="decimal"/>
      <w:lvlText w:val=""/>
      <w:lvlJc w:val="left"/>
    </w:lvl>
    <w:lvl w:ilvl="4" w:tplc="D82EE83C">
      <w:start w:val="1"/>
      <w:numFmt w:val="decimal"/>
      <w:lvlText w:val=""/>
      <w:lvlJc w:val="left"/>
    </w:lvl>
    <w:lvl w:ilvl="5" w:tplc="E458B53A">
      <w:start w:val="1"/>
      <w:numFmt w:val="decimal"/>
      <w:lvlText w:val=""/>
      <w:lvlJc w:val="left"/>
    </w:lvl>
    <w:lvl w:ilvl="6" w:tplc="1C1CB418">
      <w:start w:val="1"/>
      <w:numFmt w:val="decimal"/>
      <w:lvlText w:val=""/>
      <w:lvlJc w:val="left"/>
    </w:lvl>
    <w:lvl w:ilvl="7" w:tplc="AF98D95A">
      <w:start w:val="1"/>
      <w:numFmt w:val="decimal"/>
      <w:lvlText w:val=""/>
      <w:lvlJc w:val="left"/>
    </w:lvl>
    <w:lvl w:ilvl="8" w:tplc="EF426476">
      <w:start w:val="1"/>
      <w:numFmt w:val="decimal"/>
      <w:lvlText w:val=""/>
      <w:lvlJc w:val="left"/>
    </w:lvl>
  </w:abstractNum>
  <w:abstractNum w:abstractNumId="4">
    <w:nsid w:val="00000005"/>
    <w:multiLevelType w:val="hybridMultilevel"/>
    <w:tmpl w:val="00000000"/>
    <w:lvl w:ilvl="0" w:tplc="DCD687C4">
      <w:start w:val="1"/>
      <w:numFmt w:val="decimal"/>
      <w:lvlText w:val="%1."/>
      <w:lvlJc w:val="right"/>
      <w:pPr>
        <w:tabs>
          <w:tab w:val="num" w:pos="360"/>
        </w:tabs>
        <w:spacing w:after="240" w:line="240" w:lineRule="atLeast"/>
        <w:ind w:left="360" w:hanging="210"/>
        <w:jc w:val="left"/>
      </w:pPr>
      <w:rPr>
        <w:rFonts w:ascii="Times New Roman"/>
        <w:color w:val="000000"/>
        <w:sz w:val="24"/>
        <w:szCs w:val="24"/>
      </w:rPr>
    </w:lvl>
    <w:lvl w:ilvl="1" w:tplc="E8AA7BAE">
      <w:start w:val="1"/>
      <w:numFmt w:val="decimal"/>
      <w:lvlText w:val=""/>
      <w:lvlJc w:val="left"/>
    </w:lvl>
    <w:lvl w:ilvl="2" w:tplc="43683C36">
      <w:start w:val="1"/>
      <w:numFmt w:val="decimal"/>
      <w:lvlText w:val=""/>
      <w:lvlJc w:val="left"/>
    </w:lvl>
    <w:lvl w:ilvl="3" w:tplc="55400C16">
      <w:start w:val="1"/>
      <w:numFmt w:val="decimal"/>
      <w:lvlText w:val=""/>
      <w:lvlJc w:val="left"/>
    </w:lvl>
    <w:lvl w:ilvl="4" w:tplc="EB20BD00">
      <w:start w:val="1"/>
      <w:numFmt w:val="decimal"/>
      <w:lvlText w:val=""/>
      <w:lvlJc w:val="left"/>
    </w:lvl>
    <w:lvl w:ilvl="5" w:tplc="31B6A164">
      <w:start w:val="1"/>
      <w:numFmt w:val="decimal"/>
      <w:lvlText w:val=""/>
      <w:lvlJc w:val="left"/>
    </w:lvl>
    <w:lvl w:ilvl="6" w:tplc="F8AEAE8E">
      <w:start w:val="1"/>
      <w:numFmt w:val="decimal"/>
      <w:lvlText w:val=""/>
      <w:lvlJc w:val="left"/>
    </w:lvl>
    <w:lvl w:ilvl="7" w:tplc="E8DAB938">
      <w:start w:val="1"/>
      <w:numFmt w:val="decimal"/>
      <w:lvlText w:val=""/>
      <w:lvlJc w:val="left"/>
    </w:lvl>
    <w:lvl w:ilvl="8" w:tplc="40C2CDE6">
      <w:start w:val="1"/>
      <w:numFmt w:val="decimal"/>
      <w:lvlText w:val=""/>
      <w:lvlJc w:val="left"/>
    </w:lvl>
  </w:abstractNum>
  <w:abstractNum w:abstractNumId="5">
    <w:nsid w:val="00000006"/>
    <w:multiLevelType w:val="hybridMultilevel"/>
    <w:tmpl w:val="00000000"/>
    <w:lvl w:ilvl="0" w:tplc="56428B84">
      <w:start w:val="1"/>
      <w:numFmt w:val="decimal"/>
      <w:lvlText w:val=""/>
      <w:lvlJc w:val="left"/>
    </w:lvl>
    <w:lvl w:ilvl="1" w:tplc="D9F2D10C">
      <w:numFmt w:val="bullet"/>
      <w:lvlText w:val=""/>
      <w:lvlJc w:val="right"/>
      <w:pPr>
        <w:tabs>
          <w:tab w:val="num" w:pos="360"/>
        </w:tabs>
        <w:spacing w:after="100"/>
        <w:ind w:left="360" w:hanging="210"/>
        <w:jc w:val="left"/>
      </w:pPr>
      <w:rPr>
        <w:rFonts w:ascii="Times New Roman" w:hAnsi="Symbol" w:hint="default"/>
        <w:color w:val="000000"/>
        <w:sz w:val="24"/>
        <w:szCs w:val="24"/>
      </w:rPr>
    </w:lvl>
    <w:lvl w:ilvl="2" w:tplc="30EE7AAE">
      <w:start w:val="1"/>
      <w:numFmt w:val="decimal"/>
      <w:lvlText w:val=""/>
      <w:lvlJc w:val="left"/>
    </w:lvl>
    <w:lvl w:ilvl="3" w:tplc="DA9293DC">
      <w:start w:val="1"/>
      <w:numFmt w:val="decimal"/>
      <w:lvlText w:val=""/>
      <w:lvlJc w:val="left"/>
    </w:lvl>
    <w:lvl w:ilvl="4" w:tplc="F8962E8A">
      <w:start w:val="1"/>
      <w:numFmt w:val="decimal"/>
      <w:lvlText w:val=""/>
      <w:lvlJc w:val="left"/>
    </w:lvl>
    <w:lvl w:ilvl="5" w:tplc="D2A2105A">
      <w:start w:val="1"/>
      <w:numFmt w:val="decimal"/>
      <w:lvlText w:val=""/>
      <w:lvlJc w:val="left"/>
    </w:lvl>
    <w:lvl w:ilvl="6" w:tplc="CF9E9F54">
      <w:start w:val="1"/>
      <w:numFmt w:val="decimal"/>
      <w:lvlText w:val=""/>
      <w:lvlJc w:val="left"/>
    </w:lvl>
    <w:lvl w:ilvl="7" w:tplc="0848F6F0">
      <w:start w:val="1"/>
      <w:numFmt w:val="decimal"/>
      <w:lvlText w:val=""/>
      <w:lvlJc w:val="left"/>
    </w:lvl>
    <w:lvl w:ilvl="8" w:tplc="143805C0">
      <w:start w:val="1"/>
      <w:numFmt w:val="decimal"/>
      <w:lvlText w:val=""/>
      <w:lvlJc w:val="left"/>
    </w:lvl>
  </w:abstractNum>
  <w:abstractNum w:abstractNumId="6">
    <w:nsid w:val="00000007"/>
    <w:multiLevelType w:val="hybridMultilevel"/>
    <w:tmpl w:val="00000000"/>
    <w:lvl w:ilvl="0" w:tplc="12A0D96A">
      <w:start w:val="2"/>
      <w:numFmt w:val="decimal"/>
      <w:lvlText w:val="%1."/>
      <w:lvlJc w:val="right"/>
      <w:pPr>
        <w:tabs>
          <w:tab w:val="num" w:pos="360"/>
        </w:tabs>
        <w:spacing w:after="240" w:line="240" w:lineRule="atLeast"/>
        <w:ind w:left="360" w:hanging="210"/>
        <w:jc w:val="left"/>
      </w:pPr>
      <w:rPr>
        <w:rFonts w:ascii="Times New Roman"/>
        <w:color w:val="000000"/>
        <w:sz w:val="24"/>
        <w:szCs w:val="24"/>
      </w:rPr>
    </w:lvl>
    <w:lvl w:ilvl="1" w:tplc="33627F7E">
      <w:start w:val="1"/>
      <w:numFmt w:val="decimal"/>
      <w:lvlText w:val=""/>
      <w:lvlJc w:val="left"/>
    </w:lvl>
    <w:lvl w:ilvl="2" w:tplc="7A42C5B2">
      <w:start w:val="1"/>
      <w:numFmt w:val="decimal"/>
      <w:lvlText w:val=""/>
      <w:lvlJc w:val="left"/>
    </w:lvl>
    <w:lvl w:ilvl="3" w:tplc="D17E6D5E">
      <w:start w:val="1"/>
      <w:numFmt w:val="decimal"/>
      <w:lvlText w:val=""/>
      <w:lvlJc w:val="left"/>
    </w:lvl>
    <w:lvl w:ilvl="4" w:tplc="281AC3E2">
      <w:start w:val="1"/>
      <w:numFmt w:val="decimal"/>
      <w:lvlText w:val=""/>
      <w:lvlJc w:val="left"/>
    </w:lvl>
    <w:lvl w:ilvl="5" w:tplc="6B32E6CC">
      <w:start w:val="1"/>
      <w:numFmt w:val="decimal"/>
      <w:lvlText w:val=""/>
      <w:lvlJc w:val="left"/>
    </w:lvl>
    <w:lvl w:ilvl="6" w:tplc="D30E6660">
      <w:start w:val="1"/>
      <w:numFmt w:val="decimal"/>
      <w:lvlText w:val=""/>
      <w:lvlJc w:val="left"/>
    </w:lvl>
    <w:lvl w:ilvl="7" w:tplc="0B7028C4">
      <w:start w:val="1"/>
      <w:numFmt w:val="decimal"/>
      <w:lvlText w:val=""/>
      <w:lvlJc w:val="left"/>
    </w:lvl>
    <w:lvl w:ilvl="8" w:tplc="2C7039DC">
      <w:start w:val="1"/>
      <w:numFmt w:val="decimal"/>
      <w:lvlText w:val=""/>
      <w:lvlJc w:val="left"/>
    </w:lvl>
  </w:abstractNum>
  <w:abstractNum w:abstractNumId="7">
    <w:nsid w:val="00000008"/>
    <w:multiLevelType w:val="hybridMultilevel"/>
    <w:tmpl w:val="00000000"/>
    <w:lvl w:ilvl="0" w:tplc="A6F6C040">
      <w:start w:val="1"/>
      <w:numFmt w:val="decimal"/>
      <w:lvlText w:val=""/>
      <w:lvlJc w:val="left"/>
    </w:lvl>
    <w:lvl w:ilvl="1" w:tplc="D74068DE">
      <w:numFmt w:val="bullet"/>
      <w:lvlText w:val=""/>
      <w:lvlJc w:val="right"/>
      <w:pPr>
        <w:tabs>
          <w:tab w:val="num" w:pos="360"/>
        </w:tabs>
        <w:spacing w:after="100"/>
        <w:ind w:left="360" w:hanging="210"/>
        <w:jc w:val="left"/>
      </w:pPr>
      <w:rPr>
        <w:rFonts w:ascii="Times New Roman" w:hAnsi="Symbol" w:hint="default"/>
        <w:color w:val="000000"/>
        <w:sz w:val="24"/>
        <w:szCs w:val="24"/>
      </w:rPr>
    </w:lvl>
    <w:lvl w:ilvl="2" w:tplc="75280A80">
      <w:start w:val="1"/>
      <w:numFmt w:val="decimal"/>
      <w:lvlText w:val=""/>
      <w:lvlJc w:val="left"/>
    </w:lvl>
    <w:lvl w:ilvl="3" w:tplc="20108318">
      <w:start w:val="1"/>
      <w:numFmt w:val="decimal"/>
      <w:lvlText w:val=""/>
      <w:lvlJc w:val="left"/>
    </w:lvl>
    <w:lvl w:ilvl="4" w:tplc="D8560D80">
      <w:start w:val="1"/>
      <w:numFmt w:val="decimal"/>
      <w:lvlText w:val=""/>
      <w:lvlJc w:val="left"/>
    </w:lvl>
    <w:lvl w:ilvl="5" w:tplc="3EA01462">
      <w:start w:val="1"/>
      <w:numFmt w:val="decimal"/>
      <w:lvlText w:val=""/>
      <w:lvlJc w:val="left"/>
    </w:lvl>
    <w:lvl w:ilvl="6" w:tplc="605C443A">
      <w:start w:val="1"/>
      <w:numFmt w:val="decimal"/>
      <w:lvlText w:val=""/>
      <w:lvlJc w:val="left"/>
    </w:lvl>
    <w:lvl w:ilvl="7" w:tplc="EA820984">
      <w:start w:val="1"/>
      <w:numFmt w:val="decimal"/>
      <w:lvlText w:val=""/>
      <w:lvlJc w:val="left"/>
    </w:lvl>
    <w:lvl w:ilvl="8" w:tplc="781A1C3E">
      <w:start w:val="1"/>
      <w:numFmt w:val="decimal"/>
      <w:lvlText w:val=""/>
      <w:lvlJc w:val="left"/>
    </w:lvl>
  </w:abstractNum>
  <w:abstractNum w:abstractNumId="8">
    <w:nsid w:val="00000009"/>
    <w:multiLevelType w:val="hybridMultilevel"/>
    <w:tmpl w:val="00000000"/>
    <w:lvl w:ilvl="0" w:tplc="575E2516">
      <w:start w:val="3"/>
      <w:numFmt w:val="decimal"/>
      <w:lvlText w:val="%1."/>
      <w:lvlJc w:val="right"/>
      <w:pPr>
        <w:tabs>
          <w:tab w:val="num" w:pos="360"/>
        </w:tabs>
        <w:spacing w:after="240" w:line="240" w:lineRule="atLeast"/>
        <w:ind w:left="360" w:hanging="210"/>
        <w:jc w:val="left"/>
      </w:pPr>
      <w:rPr>
        <w:rFonts w:ascii="Times New Roman"/>
        <w:color w:val="000000"/>
        <w:sz w:val="24"/>
        <w:szCs w:val="24"/>
      </w:rPr>
    </w:lvl>
    <w:lvl w:ilvl="1" w:tplc="34867C7E">
      <w:start w:val="1"/>
      <w:numFmt w:val="decimal"/>
      <w:lvlText w:val=""/>
      <w:lvlJc w:val="left"/>
    </w:lvl>
    <w:lvl w:ilvl="2" w:tplc="6938E228">
      <w:start w:val="1"/>
      <w:numFmt w:val="decimal"/>
      <w:lvlText w:val=""/>
      <w:lvlJc w:val="left"/>
    </w:lvl>
    <w:lvl w:ilvl="3" w:tplc="937C85E6">
      <w:start w:val="1"/>
      <w:numFmt w:val="decimal"/>
      <w:lvlText w:val=""/>
      <w:lvlJc w:val="left"/>
    </w:lvl>
    <w:lvl w:ilvl="4" w:tplc="6108F130">
      <w:start w:val="1"/>
      <w:numFmt w:val="decimal"/>
      <w:lvlText w:val=""/>
      <w:lvlJc w:val="left"/>
    </w:lvl>
    <w:lvl w:ilvl="5" w:tplc="4622E4AE">
      <w:start w:val="1"/>
      <w:numFmt w:val="decimal"/>
      <w:lvlText w:val=""/>
      <w:lvlJc w:val="left"/>
    </w:lvl>
    <w:lvl w:ilvl="6" w:tplc="6CF8F606">
      <w:start w:val="1"/>
      <w:numFmt w:val="decimal"/>
      <w:lvlText w:val=""/>
      <w:lvlJc w:val="left"/>
    </w:lvl>
    <w:lvl w:ilvl="7" w:tplc="EB000E8A">
      <w:start w:val="1"/>
      <w:numFmt w:val="decimal"/>
      <w:lvlText w:val=""/>
      <w:lvlJc w:val="left"/>
    </w:lvl>
    <w:lvl w:ilvl="8" w:tplc="3B2692DE">
      <w:start w:val="1"/>
      <w:numFmt w:val="decimal"/>
      <w:lvlText w:val=""/>
      <w:lvlJc w:val="left"/>
    </w:lvl>
  </w:abstractNum>
  <w:abstractNum w:abstractNumId="9">
    <w:nsid w:val="0000000A"/>
    <w:multiLevelType w:val="hybridMultilevel"/>
    <w:tmpl w:val="00000000"/>
    <w:lvl w:ilvl="0" w:tplc="031C828A">
      <w:numFmt w:val="bullet"/>
      <w:lvlText w:val=""/>
      <w:lvlJc w:val="right"/>
      <w:pPr>
        <w:tabs>
          <w:tab w:val="num" w:pos="360"/>
        </w:tabs>
        <w:spacing w:after="100"/>
        <w:ind w:left="360" w:hanging="210"/>
        <w:jc w:val="left"/>
      </w:pPr>
      <w:rPr>
        <w:rFonts w:ascii="Times New Roman" w:hAnsi="Symbol" w:hint="default"/>
        <w:color w:val="000000"/>
        <w:sz w:val="24"/>
        <w:szCs w:val="24"/>
      </w:rPr>
    </w:lvl>
    <w:lvl w:ilvl="1" w:tplc="5360128C">
      <w:start w:val="1"/>
      <w:numFmt w:val="decimal"/>
      <w:lvlText w:val=""/>
      <w:lvlJc w:val="left"/>
    </w:lvl>
    <w:lvl w:ilvl="2" w:tplc="FAA092EC">
      <w:start w:val="1"/>
      <w:numFmt w:val="decimal"/>
      <w:lvlText w:val=""/>
      <w:lvlJc w:val="left"/>
    </w:lvl>
    <w:lvl w:ilvl="3" w:tplc="CBA282CE">
      <w:start w:val="1"/>
      <w:numFmt w:val="decimal"/>
      <w:lvlText w:val=""/>
      <w:lvlJc w:val="left"/>
    </w:lvl>
    <w:lvl w:ilvl="4" w:tplc="ADA2A6F8">
      <w:start w:val="1"/>
      <w:numFmt w:val="decimal"/>
      <w:lvlText w:val=""/>
      <w:lvlJc w:val="left"/>
    </w:lvl>
    <w:lvl w:ilvl="5" w:tplc="E7D0A29A">
      <w:start w:val="1"/>
      <w:numFmt w:val="decimal"/>
      <w:lvlText w:val=""/>
      <w:lvlJc w:val="left"/>
    </w:lvl>
    <w:lvl w:ilvl="6" w:tplc="6E02CF36">
      <w:start w:val="1"/>
      <w:numFmt w:val="decimal"/>
      <w:lvlText w:val=""/>
      <w:lvlJc w:val="left"/>
    </w:lvl>
    <w:lvl w:ilvl="7" w:tplc="00FCFB58">
      <w:start w:val="1"/>
      <w:numFmt w:val="decimal"/>
      <w:lvlText w:val=""/>
      <w:lvlJc w:val="left"/>
    </w:lvl>
    <w:lvl w:ilvl="8" w:tplc="2966B950">
      <w:start w:val="1"/>
      <w:numFmt w:val="decimal"/>
      <w:lvlText w:val=""/>
      <w:lvlJc w:val="left"/>
    </w:lvl>
  </w:abstractNum>
  <w:abstractNum w:abstractNumId="10">
    <w:nsid w:val="0000000B"/>
    <w:multiLevelType w:val="hybridMultilevel"/>
    <w:tmpl w:val="00000000"/>
    <w:lvl w:ilvl="0" w:tplc="98907228">
      <w:start w:val="1"/>
      <w:numFmt w:val="decimal"/>
      <w:lvlText w:val="%1."/>
      <w:lvlJc w:val="right"/>
      <w:pPr>
        <w:tabs>
          <w:tab w:val="num" w:pos="360"/>
        </w:tabs>
        <w:spacing w:after="240" w:line="240" w:lineRule="atLeast"/>
        <w:ind w:left="360" w:hanging="210"/>
        <w:jc w:val="left"/>
      </w:pPr>
      <w:rPr>
        <w:rFonts w:ascii="Times New Roman"/>
        <w:color w:val="000000"/>
        <w:sz w:val="24"/>
        <w:szCs w:val="24"/>
      </w:rPr>
    </w:lvl>
    <w:lvl w:ilvl="1" w:tplc="CF3245F6">
      <w:start w:val="1"/>
      <w:numFmt w:val="decimal"/>
      <w:lvlText w:val=""/>
      <w:lvlJc w:val="left"/>
    </w:lvl>
    <w:lvl w:ilvl="2" w:tplc="46AA3ECC">
      <w:start w:val="1"/>
      <w:numFmt w:val="decimal"/>
      <w:lvlText w:val=""/>
      <w:lvlJc w:val="left"/>
    </w:lvl>
    <w:lvl w:ilvl="3" w:tplc="832C9EA2">
      <w:start w:val="1"/>
      <w:numFmt w:val="decimal"/>
      <w:lvlText w:val=""/>
      <w:lvlJc w:val="left"/>
    </w:lvl>
    <w:lvl w:ilvl="4" w:tplc="33328812">
      <w:start w:val="1"/>
      <w:numFmt w:val="decimal"/>
      <w:lvlText w:val=""/>
      <w:lvlJc w:val="left"/>
    </w:lvl>
    <w:lvl w:ilvl="5" w:tplc="ABB6E27E">
      <w:start w:val="1"/>
      <w:numFmt w:val="decimal"/>
      <w:lvlText w:val=""/>
      <w:lvlJc w:val="left"/>
    </w:lvl>
    <w:lvl w:ilvl="6" w:tplc="BE6A9720">
      <w:start w:val="1"/>
      <w:numFmt w:val="decimal"/>
      <w:lvlText w:val=""/>
      <w:lvlJc w:val="left"/>
    </w:lvl>
    <w:lvl w:ilvl="7" w:tplc="4DAC3832">
      <w:start w:val="1"/>
      <w:numFmt w:val="decimal"/>
      <w:lvlText w:val=""/>
      <w:lvlJc w:val="left"/>
    </w:lvl>
    <w:lvl w:ilvl="8" w:tplc="5AE8E680">
      <w:start w:val="1"/>
      <w:numFmt w:val="decimal"/>
      <w:lvlText w:val=""/>
      <w:lvlJc w:val="left"/>
    </w:lvl>
  </w:abstractNum>
  <w:abstractNum w:abstractNumId="11">
    <w:nsid w:val="22AD7FD8"/>
    <w:multiLevelType w:val="hybridMultilevel"/>
    <w:tmpl w:val="00000000"/>
    <w:lvl w:ilvl="0" w:tplc="F6745C3C">
      <w:numFmt w:val="bullet"/>
      <w:lvlText w:val=""/>
      <w:lvlJc w:val="right"/>
      <w:pPr>
        <w:tabs>
          <w:tab w:val="num" w:pos="360"/>
        </w:tabs>
        <w:spacing w:after="100"/>
        <w:ind w:left="360" w:hanging="210"/>
        <w:jc w:val="left"/>
      </w:pPr>
      <w:rPr>
        <w:rFonts w:ascii="Times New Roman" w:hAnsi="Symbol" w:hint="default"/>
        <w:color w:val="000000"/>
        <w:sz w:val="24"/>
        <w:szCs w:val="24"/>
      </w:rPr>
    </w:lvl>
    <w:lvl w:ilvl="1" w:tplc="046ABB48">
      <w:start w:val="1"/>
      <w:numFmt w:val="decimal"/>
      <w:lvlText w:val=""/>
      <w:lvlJc w:val="left"/>
    </w:lvl>
    <w:lvl w:ilvl="2" w:tplc="34DAF180">
      <w:start w:val="1"/>
      <w:numFmt w:val="decimal"/>
      <w:lvlText w:val=""/>
      <w:lvlJc w:val="left"/>
    </w:lvl>
    <w:lvl w:ilvl="3" w:tplc="54B882C4">
      <w:start w:val="1"/>
      <w:numFmt w:val="decimal"/>
      <w:lvlText w:val=""/>
      <w:lvlJc w:val="left"/>
    </w:lvl>
    <w:lvl w:ilvl="4" w:tplc="34F6198E">
      <w:start w:val="1"/>
      <w:numFmt w:val="decimal"/>
      <w:lvlText w:val=""/>
      <w:lvlJc w:val="left"/>
    </w:lvl>
    <w:lvl w:ilvl="5" w:tplc="AB3C8FBC">
      <w:start w:val="1"/>
      <w:numFmt w:val="decimal"/>
      <w:lvlText w:val=""/>
      <w:lvlJc w:val="left"/>
    </w:lvl>
    <w:lvl w:ilvl="6" w:tplc="A5542FDC">
      <w:start w:val="1"/>
      <w:numFmt w:val="decimal"/>
      <w:lvlText w:val=""/>
      <w:lvlJc w:val="left"/>
    </w:lvl>
    <w:lvl w:ilvl="7" w:tplc="8E7CCBD6">
      <w:start w:val="1"/>
      <w:numFmt w:val="decimal"/>
      <w:lvlText w:val=""/>
      <w:lvlJc w:val="left"/>
    </w:lvl>
    <w:lvl w:ilvl="8" w:tplc="6DF8274C">
      <w:start w:val="1"/>
      <w:numFmt w:val="decimal"/>
      <w:lvlText w:val=""/>
      <w:lvlJc w:val="left"/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7238"/>
    <w:rsid w:val="000B748F"/>
    <w:rsid w:val="0096162A"/>
    <w:rsid w:val="00AA2F06"/>
    <w:rsid w:val="00C97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05BCE"/>
    <w:rPr>
      <w:sz w:val="24"/>
      <w:szCs w:val="24"/>
    </w:rPr>
  </w:style>
  <w:style w:type="paragraph" w:styleId="Heading1">
    <w:name w:val="heading 1"/>
    <w:rsid w:val="00C97238"/>
    <w:pPr>
      <w:outlineLvl w:val="0"/>
    </w:pPr>
  </w:style>
  <w:style w:type="paragraph" w:styleId="Heading2">
    <w:name w:val="heading 2"/>
    <w:rsid w:val="00C97238"/>
    <w:pPr>
      <w:outlineLvl w:val="1"/>
    </w:pPr>
  </w:style>
  <w:style w:type="paragraph" w:styleId="Heading3">
    <w:name w:val="heading 3"/>
    <w:rsid w:val="00C97238"/>
    <w:pPr>
      <w:outlineLvl w:val="2"/>
    </w:pPr>
  </w:style>
  <w:style w:type="paragraph" w:styleId="Heading4">
    <w:name w:val="heading 4"/>
    <w:rsid w:val="00C97238"/>
    <w:pPr>
      <w:outlineLvl w:val="3"/>
    </w:pPr>
  </w:style>
  <w:style w:type="paragraph" w:styleId="Heading5">
    <w:name w:val="heading 5"/>
    <w:rsid w:val="00C97238"/>
    <w:pPr>
      <w:outlineLvl w:val="4"/>
    </w:pPr>
  </w:style>
  <w:style w:type="paragraph" w:styleId="Heading6">
    <w:name w:val="heading 6"/>
    <w:rsid w:val="00C97238"/>
    <w:p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zHeaderExperiment">
    <w:name w:val="p_zHeaderExperiment"/>
    <w:rsid w:val="00C97238"/>
    <w:pPr>
      <w:spacing w:after="240" w:line="250" w:lineRule="atLeast"/>
    </w:pPr>
    <w:rPr>
      <w:b/>
      <w:bCs/>
      <w:i/>
      <w:iCs/>
      <w:color w:val="000000"/>
      <w:sz w:val="24"/>
      <w:szCs w:val="24"/>
    </w:rPr>
  </w:style>
  <w:style w:type="character" w:customStyle="1" w:styleId="variable">
    <w:name w:val="variable"/>
    <w:rsid w:val="00C97238"/>
    <w:rPr>
      <w:b/>
      <w:bCs/>
      <w:i/>
      <w:iCs/>
      <w:color w:val="000000"/>
      <w:sz w:val="24"/>
      <w:szCs w:val="24"/>
    </w:rPr>
  </w:style>
  <w:style w:type="paragraph" w:customStyle="1" w:styleId="td">
    <w:name w:val="td"/>
    <w:rsid w:val="00C97238"/>
    <w:rPr>
      <w:rFonts w:ascii="default" w:hAnsi="default" w:cs="default"/>
      <w:sz w:val="24"/>
      <w:szCs w:val="24"/>
    </w:rPr>
  </w:style>
  <w:style w:type="character" w:customStyle="1" w:styleId="variable1">
    <w:name w:val="variable_1"/>
    <w:rsid w:val="00C97238"/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td1">
    <w:name w:val="td_1"/>
    <w:rsid w:val="00C97238"/>
    <w:rPr>
      <w:sz w:val="24"/>
      <w:szCs w:val="24"/>
    </w:rPr>
  </w:style>
  <w:style w:type="paragraph" w:customStyle="1" w:styleId="td2">
    <w:name w:val="td_2"/>
    <w:rsid w:val="00C97238"/>
    <w:pPr>
      <w:jc w:val="right"/>
    </w:pPr>
    <w:rPr>
      <w:rFonts w:ascii="default" w:hAnsi="default" w:cs="default"/>
      <w:sz w:val="24"/>
      <w:szCs w:val="24"/>
    </w:rPr>
  </w:style>
  <w:style w:type="character" w:customStyle="1" w:styleId="variable2">
    <w:name w:val="variable_2"/>
    <w:rsid w:val="00C9723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p">
    <w:name w:val="p"/>
    <w:rsid w:val="00C97238"/>
    <w:pPr>
      <w:spacing w:after="240" w:line="250" w:lineRule="atLeast"/>
    </w:pPr>
    <w:rPr>
      <w:sz w:val="24"/>
      <w:szCs w:val="24"/>
    </w:rPr>
  </w:style>
  <w:style w:type="paragraph" w:customStyle="1" w:styleId="td3">
    <w:name w:val="td_3"/>
    <w:rsid w:val="00C97238"/>
    <w:rPr>
      <w:i/>
      <w:iCs/>
      <w:sz w:val="24"/>
      <w:szCs w:val="24"/>
    </w:rPr>
  </w:style>
  <w:style w:type="character" w:customStyle="1" w:styleId="variable3">
    <w:name w:val="variable_3"/>
    <w:rsid w:val="00C97238"/>
    <w:rPr>
      <w:b/>
      <w:bCs/>
      <w:i/>
      <w:iCs/>
      <w:color w:val="000000"/>
      <w:sz w:val="20"/>
      <w:szCs w:val="20"/>
    </w:rPr>
  </w:style>
  <w:style w:type="character" w:customStyle="1" w:styleId="variable4">
    <w:name w:val="variable_4"/>
    <w:rsid w:val="00C97238"/>
    <w:rPr>
      <w:b/>
      <w:bCs/>
      <w:color w:val="000000"/>
      <w:sz w:val="24"/>
      <w:szCs w:val="24"/>
    </w:rPr>
  </w:style>
  <w:style w:type="paragraph" w:customStyle="1" w:styleId="td4">
    <w:name w:val="td_4"/>
    <w:rsid w:val="00C97238"/>
    <w:pPr>
      <w:jc w:val="right"/>
    </w:pPr>
    <w:rPr>
      <w:sz w:val="24"/>
      <w:szCs w:val="24"/>
    </w:rPr>
  </w:style>
  <w:style w:type="paragraph" w:customStyle="1" w:styleId="td5">
    <w:name w:val="td_5"/>
    <w:rsid w:val="00C97238"/>
    <w:rPr>
      <w:rFonts w:ascii="default" w:hAnsi="default" w:cs="default"/>
    </w:rPr>
  </w:style>
  <w:style w:type="paragraph" w:customStyle="1" w:styleId="td6">
    <w:name w:val="td_6"/>
    <w:rsid w:val="00C97238"/>
    <w:rPr>
      <w:rFonts w:ascii="default" w:hAnsi="default" w:cs="default"/>
      <w:b/>
      <w:bCs/>
      <w:i/>
      <w:iCs/>
    </w:rPr>
  </w:style>
  <w:style w:type="character" w:customStyle="1" w:styleId="i">
    <w:name w:val="i"/>
    <w:rsid w:val="00C97238"/>
    <w:rPr>
      <w:i/>
      <w:iCs/>
      <w:color w:val="000000"/>
      <w:sz w:val="20"/>
      <w:szCs w:val="20"/>
    </w:rPr>
  </w:style>
  <w:style w:type="paragraph" w:customStyle="1" w:styleId="td7">
    <w:name w:val="td_7"/>
    <w:rsid w:val="00C97238"/>
    <w:rPr>
      <w:b/>
      <w:bCs/>
      <w:i/>
      <w:iCs/>
    </w:rPr>
  </w:style>
  <w:style w:type="character" w:customStyle="1" w:styleId="variable5">
    <w:name w:val="variable_5"/>
    <w:rsid w:val="00C97238"/>
    <w:rPr>
      <w:color w:val="000000"/>
      <w:sz w:val="20"/>
      <w:szCs w:val="20"/>
    </w:rPr>
  </w:style>
  <w:style w:type="paragraph" w:customStyle="1" w:styleId="td8">
    <w:name w:val="td_8"/>
    <w:rsid w:val="00C97238"/>
    <w:pPr>
      <w:jc w:val="right"/>
    </w:pPr>
    <w:rPr>
      <w:b/>
      <w:bCs/>
      <w:sz w:val="24"/>
      <w:szCs w:val="24"/>
    </w:rPr>
  </w:style>
  <w:style w:type="paragraph" w:customStyle="1" w:styleId="h1ChapterNumberInvestigation">
    <w:name w:val="h1_ChapterNumberInvestigation"/>
    <w:rsid w:val="00C97238"/>
    <w:pPr>
      <w:pageBreakBefore/>
      <w:spacing w:after="280" w:line="480" w:lineRule="atLeast"/>
      <w:ind w:left="3600" w:hanging="60"/>
      <w:jc w:val="right"/>
    </w:pPr>
    <w:rPr>
      <w:rFonts w:ascii="Arial" w:hAnsi="Arial" w:cs="Arial"/>
      <w:b/>
      <w:bCs/>
      <w:color w:val="000000"/>
      <w:sz w:val="28"/>
      <w:szCs w:val="28"/>
    </w:rPr>
  </w:style>
  <w:style w:type="paragraph" w:customStyle="1" w:styleId="h1">
    <w:name w:val="h1"/>
    <w:basedOn w:val="Heading1"/>
    <w:rsid w:val="00C97238"/>
    <w:pPr>
      <w:spacing w:after="480"/>
      <w:jc w:val="center"/>
    </w:pPr>
    <w:rPr>
      <w:rFonts w:ascii="Arial" w:hAnsi="Arial" w:cs="Arial"/>
      <w:b/>
      <w:bCs/>
      <w:sz w:val="48"/>
      <w:szCs w:val="48"/>
    </w:rPr>
  </w:style>
  <w:style w:type="paragraph" w:customStyle="1" w:styleId="ptextwbullets">
    <w:name w:val="p_textwbullets"/>
    <w:rsid w:val="00C97238"/>
    <w:pPr>
      <w:keepNext/>
      <w:spacing w:after="140" w:line="250" w:lineRule="atLeast"/>
    </w:pPr>
    <w:rPr>
      <w:color w:val="000000"/>
      <w:sz w:val="24"/>
      <w:szCs w:val="24"/>
    </w:rPr>
  </w:style>
  <w:style w:type="paragraph" w:customStyle="1" w:styleId="pimg">
    <w:name w:val="p_img"/>
    <w:rsid w:val="00C97238"/>
    <w:pPr>
      <w:spacing w:after="180" w:line="250" w:lineRule="atLeast"/>
      <w:jc w:val="center"/>
    </w:pPr>
    <w:rPr>
      <w:sz w:val="24"/>
      <w:szCs w:val="24"/>
    </w:rPr>
  </w:style>
  <w:style w:type="paragraph" w:customStyle="1" w:styleId="pGraphiclbl">
    <w:name w:val="p_Graphiclbl"/>
    <w:rsid w:val="00C97238"/>
    <w:pPr>
      <w:spacing w:after="120" w:line="250" w:lineRule="atLeast"/>
      <w:jc w:val="center"/>
    </w:pPr>
    <w:rPr>
      <w:i/>
      <w:iCs/>
      <w:sz w:val="24"/>
      <w:szCs w:val="24"/>
    </w:rPr>
  </w:style>
  <w:style w:type="paragraph" w:customStyle="1" w:styleId="h2HeadingPrime">
    <w:name w:val="h2_HeadingPrime"/>
    <w:rsid w:val="00C97238"/>
    <w:pPr>
      <w:keepNext/>
      <w:spacing w:before="480" w:after="120" w:line="280" w:lineRule="atLeast"/>
    </w:pPr>
    <w:rPr>
      <w:rFonts w:ascii="Arial" w:hAnsi="Arial" w:cs="Arial"/>
      <w:b/>
      <w:bCs/>
      <w:caps/>
      <w:color w:val="000000"/>
      <w:sz w:val="28"/>
      <w:szCs w:val="28"/>
    </w:rPr>
  </w:style>
  <w:style w:type="paragraph" w:customStyle="1" w:styleId="li">
    <w:name w:val="li"/>
    <w:rsid w:val="00C97238"/>
    <w:pPr>
      <w:spacing w:after="100"/>
      <w:ind w:left="360"/>
    </w:pPr>
    <w:rPr>
      <w:sz w:val="24"/>
      <w:szCs w:val="24"/>
    </w:rPr>
  </w:style>
  <w:style w:type="paragraph" w:customStyle="1" w:styleId="h3SubHead1st">
    <w:name w:val="h3_SubHead1st"/>
    <w:rsid w:val="00C97238"/>
    <w:pPr>
      <w:keepNext/>
      <w:spacing w:before="200" w:after="120"/>
    </w:pPr>
    <w:rPr>
      <w:rFonts w:ascii="Arial" w:hAnsi="Arial" w:cs="Arial"/>
      <w:b/>
      <w:bCs/>
    </w:rPr>
  </w:style>
  <w:style w:type="paragraph" w:customStyle="1" w:styleId="linumberedItem">
    <w:name w:val="li_numberedItem"/>
    <w:rsid w:val="00C97238"/>
    <w:pPr>
      <w:spacing w:after="240" w:line="240" w:lineRule="atLeast"/>
      <w:ind w:left="360"/>
    </w:pPr>
    <w:rPr>
      <w:sz w:val="24"/>
      <w:szCs w:val="24"/>
    </w:rPr>
  </w:style>
  <w:style w:type="paragraph" w:customStyle="1" w:styleId="li1">
    <w:name w:val="li_1"/>
    <w:rsid w:val="00C97238"/>
    <w:pPr>
      <w:spacing w:after="100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560</Words>
  <Characters>3198</Characters>
  <Application>Microsoft Office Word</Application>
  <DocSecurity>0</DocSecurity>
  <Lines>26</Lines>
  <Paragraphs>7</Paragraphs>
  <ScaleCrop>false</ScaleCrop>
  <Company>MadCap Software</Company>
  <LinksUpToDate>false</LinksUpToDate>
  <CharactersWithSpaces>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PEP_17_Charge_and_Charge_Models</dc:title>
  <dc:creator>MadCap Software</dc:creator>
  <cp:lastModifiedBy>ckreiger</cp:lastModifiedBy>
  <cp:revision>2</cp:revision>
  <dcterms:created xsi:type="dcterms:W3CDTF">2020-03-17T19:41:00Z</dcterms:created>
  <dcterms:modified xsi:type="dcterms:W3CDTF">2020-03-17T19:41:00Z</dcterms:modified>
</cp:coreProperties>
</file>